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DF" w:rsidRDefault="009F69DF" w:rsidP="009F69DF">
      <w:pPr>
        <w:spacing w:before="1080" w:line="300" w:lineRule="exact"/>
        <w:jc w:val="center"/>
        <w:rPr>
          <w:b/>
          <w:sz w:val="28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910" cy="852805"/>
            <wp:effectExtent l="19050" t="0" r="8890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DF" w:rsidRPr="00A479AB" w:rsidRDefault="009F69DF" w:rsidP="009F6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A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F69DF" w:rsidRPr="00A479AB" w:rsidRDefault="009F69DF" w:rsidP="009F6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AB">
        <w:rPr>
          <w:rFonts w:ascii="Times New Roman" w:hAnsi="Times New Roman" w:cs="Times New Roman"/>
          <w:b/>
          <w:sz w:val="28"/>
          <w:szCs w:val="28"/>
        </w:rPr>
        <w:t>ФЕДОРОВСКОГО МУНИЦИПАЛЬНОГО  РАЙОНА</w:t>
      </w:r>
    </w:p>
    <w:p w:rsidR="009F69DF" w:rsidRPr="00A479AB" w:rsidRDefault="009F69DF" w:rsidP="009F6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A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F69DF" w:rsidRPr="00A479AB" w:rsidRDefault="009F69DF" w:rsidP="009F6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9DF" w:rsidRDefault="009F69DF" w:rsidP="009F6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DF" w:rsidRDefault="009F69DF" w:rsidP="009F6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79A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79A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F69DF" w:rsidRDefault="009F69DF" w:rsidP="009F6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DF" w:rsidRDefault="009F69DF" w:rsidP="009F6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8F" w:rsidRPr="00A479AB" w:rsidRDefault="009B248F" w:rsidP="009B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8F" w:rsidRPr="00FA062B" w:rsidRDefault="009B248F" w:rsidP="009B2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F69DF">
        <w:rPr>
          <w:rFonts w:ascii="Times New Roman" w:eastAsia="Times New Roman" w:hAnsi="Times New Roman" w:cs="Times New Roman"/>
          <w:b/>
          <w:sz w:val="28"/>
          <w:szCs w:val="28"/>
        </w:rPr>
        <w:t xml:space="preserve">22.06.2017                       158            </w:t>
      </w:r>
    </w:p>
    <w:p w:rsidR="009B248F" w:rsidRDefault="009B248F" w:rsidP="009B24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 № _______</w:t>
      </w:r>
    </w:p>
    <w:p w:rsidR="009B248F" w:rsidRDefault="009B248F" w:rsidP="009B248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</w:p>
    <w:p w:rsidR="009B248F" w:rsidRDefault="009B248F" w:rsidP="009B248F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Федоровского муниципального района № 299 от 08.11.2016 года « Об утверждении муниципальной программы «Развитие малого и среднего предпринимательства в Федоровском  муниципальном районе на 2017-2019 годы»</w:t>
      </w:r>
    </w:p>
    <w:p w:rsidR="009B248F" w:rsidRDefault="009B248F" w:rsidP="009B24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248F" w:rsidRDefault="009B248F" w:rsidP="009B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Постановлением Правительства Саратовской области от 11.10.2013 № 546-П «Развитие экономического потенциала и повышение инвестиционной привлекательности региона до 2020 года»,                                        ст. 179 Бюджетного кодекса Российской Федерации, руководствуясь Уставом Федоровского  муниципального района Саратовской области, администрация Федоровского муниципального района Саратовской области ПОСТАНОВЛЯЕТ:</w:t>
      </w:r>
    </w:p>
    <w:p w:rsidR="009B248F" w:rsidRPr="009B248F" w:rsidRDefault="009B248F" w:rsidP="002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 Внести изменения в приложение № 1 муниципальной программы «Развитие малого и среднего предпринимательства в Федоровском муниципальном районе                                           на 2017-2019 годы»,  изложив паспорт </w:t>
      </w:r>
      <w:r w:rsidRPr="009B248F">
        <w:rPr>
          <w:rFonts w:ascii="Times New Roman" w:eastAsia="Times New Roman" w:hAnsi="Times New Roman" w:cs="Times New Roman"/>
          <w:sz w:val="28"/>
        </w:rPr>
        <w:t>муниципальной программы Федоровского района</w:t>
      </w:r>
    </w:p>
    <w:p w:rsidR="009B248F" w:rsidRDefault="009B248F" w:rsidP="0026745F">
      <w:pPr>
        <w:tabs>
          <w:tab w:val="left" w:pos="340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 w:rsidRPr="009B248F">
        <w:rPr>
          <w:rFonts w:ascii="Times New Roman" w:eastAsia="Times New Roman" w:hAnsi="Times New Roman" w:cs="Times New Roman"/>
          <w:sz w:val="28"/>
        </w:rPr>
        <w:t>«Развитие малого и среднего предпринимательства в Федоровском муниципальном районе на 2017-2019 годы»</w:t>
      </w:r>
      <w:r>
        <w:rPr>
          <w:rFonts w:ascii="Times New Roman" w:eastAsia="Times New Roman" w:hAnsi="Times New Roman" w:cs="Times New Roman"/>
          <w:sz w:val="28"/>
        </w:rPr>
        <w:t xml:space="preserve"> в новой редакции</w:t>
      </w:r>
      <w:r w:rsidR="0026745F">
        <w:rPr>
          <w:rFonts w:ascii="Times New Roman" w:eastAsia="Times New Roman" w:hAnsi="Times New Roman" w:cs="Times New Roman"/>
          <w:sz w:val="28"/>
        </w:rPr>
        <w:t>, согласно приложени</w:t>
      </w:r>
      <w:r>
        <w:rPr>
          <w:rFonts w:ascii="Times New Roman" w:eastAsia="Times New Roman" w:hAnsi="Times New Roman" w:cs="Times New Roman"/>
          <w:sz w:val="28"/>
        </w:rPr>
        <w:t>ю № 1.</w:t>
      </w:r>
    </w:p>
    <w:p w:rsidR="009B248F" w:rsidRDefault="0026745F" w:rsidP="009B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9B248F">
        <w:rPr>
          <w:rFonts w:ascii="Times New Roman" w:eastAsia="Times New Roman" w:hAnsi="Times New Roman" w:cs="Times New Roman"/>
          <w:sz w:val="28"/>
        </w:rPr>
        <w:t>. Настоящее постановление подлежит официальному опубликованию в районной газете «Вперед» и на официальном сайте администрации Федоровского муниципального района Саратовской области.</w:t>
      </w:r>
    </w:p>
    <w:p w:rsidR="009B248F" w:rsidRDefault="009B248F" w:rsidP="009B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9B248F" w:rsidRDefault="009B248F" w:rsidP="009B2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248F" w:rsidRDefault="009B248F" w:rsidP="009B2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248F" w:rsidRDefault="009B248F" w:rsidP="009B248F">
      <w:pPr>
        <w:tabs>
          <w:tab w:val="left" w:pos="1134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Федоровского</w:t>
      </w:r>
    </w:p>
    <w:p w:rsidR="009B248F" w:rsidRDefault="009B248F" w:rsidP="009B248F">
      <w:pPr>
        <w:tabs>
          <w:tab w:val="left" w:pos="1134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Гречихо</w:t>
      </w:r>
      <w:proofErr w:type="spellEnd"/>
    </w:p>
    <w:p w:rsidR="009B248F" w:rsidRDefault="009B248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26745F" w:rsidRDefault="0026745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F69DF" w:rsidRDefault="009F69D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:rsidR="009B248F" w:rsidRDefault="009B248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="009F69DF">
        <w:rPr>
          <w:rFonts w:ascii="Times New Roman" w:eastAsia="Times New Roman" w:hAnsi="Times New Roman" w:cs="Times New Roman"/>
          <w:sz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9B248F" w:rsidRDefault="009B248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 постановлению</w:t>
      </w:r>
    </w:p>
    <w:p w:rsidR="009B248F" w:rsidRDefault="009B248F" w:rsidP="009B248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№  </w:t>
      </w:r>
      <w:r w:rsidR="009F69DF">
        <w:rPr>
          <w:rFonts w:ascii="Times New Roman" w:eastAsia="Times New Roman" w:hAnsi="Times New Roman" w:cs="Times New Roman"/>
          <w:sz w:val="24"/>
        </w:rPr>
        <w:t>158</w:t>
      </w:r>
      <w:r>
        <w:rPr>
          <w:rFonts w:ascii="Times New Roman" w:eastAsia="Times New Roman" w:hAnsi="Times New Roman" w:cs="Times New Roman"/>
          <w:sz w:val="24"/>
        </w:rPr>
        <w:t xml:space="preserve">  от  </w:t>
      </w:r>
      <w:r w:rsidR="009F69DF">
        <w:rPr>
          <w:rFonts w:ascii="Times New Roman" w:eastAsia="Times New Roman" w:hAnsi="Times New Roman" w:cs="Times New Roman"/>
          <w:sz w:val="24"/>
        </w:rPr>
        <w:t xml:space="preserve">22.06.2017 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9B248F" w:rsidRDefault="009B248F" w:rsidP="009B24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248F" w:rsidRDefault="009B248F" w:rsidP="009B24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9B248F" w:rsidRDefault="009B248F" w:rsidP="009B24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 программы Федоровского района</w:t>
      </w:r>
    </w:p>
    <w:p w:rsidR="009B248F" w:rsidRDefault="009B248F" w:rsidP="009B248F">
      <w:pPr>
        <w:tabs>
          <w:tab w:val="left" w:pos="340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«Развитие малого и среднего предпринимательства в Федоровском муниципальном районе на 2017-2019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55"/>
        <w:gridCol w:w="1176"/>
        <w:gridCol w:w="1348"/>
        <w:gridCol w:w="1339"/>
        <w:gridCol w:w="1555"/>
      </w:tblGrid>
      <w:tr w:rsidR="009B248F" w:rsidTr="00E96427">
        <w:trPr>
          <w:trHeight w:val="1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- Федеральный закон от 06 октября 2003    № 131-ФЗ «Об общих принципах организации местного самоуправления в Российской Федерации»;</w:t>
            </w:r>
          </w:p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-5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- Федеральный закон от 24 июля 2007    № 209-ФЗ «О развитии малого и среднего предпринимательства в Российской Федерации», Приказ Минэкономразвития России от 25 марта 2015 года №167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и среднего предпринимательства;</w:t>
            </w:r>
          </w:p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Постановление Правительства Саратовской области от 11 октября 2013 № 546-П «Развитие экономического потенциала и повышение инвестиционной привлекательности региона до 2020 года»</w:t>
            </w:r>
          </w:p>
        </w:tc>
      </w:tr>
      <w:tr w:rsidR="009B248F" w:rsidTr="00E96427">
        <w:trPr>
          <w:trHeight w:val="1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Федоровского муниципального района Саратовской области, органы местного самоуправления района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(по согласованию)</w:t>
            </w:r>
          </w:p>
        </w:tc>
      </w:tr>
      <w:tr w:rsidR="009B248F" w:rsidTr="00E96427">
        <w:trPr>
          <w:trHeight w:val="1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Участники муниципальной программы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субъекты малого и среднего предпринимательства, зарегистрированные и действующие менее одного года</w:t>
            </w:r>
          </w:p>
        </w:tc>
      </w:tr>
      <w:tr w:rsidR="009B248F" w:rsidTr="00E96427">
        <w:trPr>
          <w:trHeight w:val="1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отсутствуют</w:t>
            </w:r>
          </w:p>
        </w:tc>
      </w:tr>
      <w:tr w:rsidR="009B248F" w:rsidTr="00E96427">
        <w:trPr>
          <w:trHeight w:val="1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отсутствуют</w:t>
            </w:r>
          </w:p>
        </w:tc>
      </w:tr>
      <w:tr w:rsidR="009B248F" w:rsidTr="00E96427">
        <w:trPr>
          <w:trHeight w:val="1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муниципальной программы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-5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создание благоприятных условий для развития субъектов малого и среднего предпринимательства на основе комплексной и эффективной поддержки малого и среднего бизнеса на территории Федоровского муниципального района, финансовая поддержка приоритетных направлений развития малого и среднего предпринимательства; обеспечение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 производств;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стимулирования спроса на производимые ими товары (работы, услуги).</w:t>
            </w:r>
          </w:p>
        </w:tc>
      </w:tr>
      <w:tr w:rsidR="0026745F" w:rsidTr="00E96427">
        <w:trPr>
          <w:trHeight w:val="1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5F" w:rsidRDefault="00586ADF" w:rsidP="00E96427">
            <w:pPr>
              <w:tabs>
                <w:tab w:val="left" w:pos="3402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Целевые показатели развития малого и среднего бизнеса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45F" w:rsidRDefault="0026745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5F" w:rsidRDefault="00586AD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оборот субъектов малого и среднего предпринимательства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микропредприятия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индивидуальных предпринимателей): </w:t>
            </w:r>
          </w:p>
          <w:p w:rsidR="00586ADF" w:rsidRDefault="00586AD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2017 год – 103,0 %</w:t>
            </w:r>
          </w:p>
          <w:p w:rsidR="00586ADF" w:rsidRDefault="00586AD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 год – 1</w:t>
            </w:r>
            <w:r w:rsidR="003B5263">
              <w:rPr>
                <w:rFonts w:ascii="Times New Roman" w:eastAsia="Times New Roman" w:hAnsi="Times New Roman" w:cs="Times New Roman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>,0 %</w:t>
            </w:r>
          </w:p>
          <w:p w:rsidR="00586ADF" w:rsidRDefault="00586AD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120,0 %</w:t>
            </w:r>
          </w:p>
          <w:p w:rsidR="00586ADF" w:rsidRDefault="00586AD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6ADF" w:rsidRDefault="00586AD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 количество субъектов малого и среднего предпринимательства </w:t>
            </w:r>
            <w:r w:rsidR="003B5263">
              <w:rPr>
                <w:rFonts w:ascii="Times New Roman" w:eastAsia="Times New Roman" w:hAnsi="Times New Roman" w:cs="Times New Roman"/>
                <w:sz w:val="28"/>
              </w:rPr>
              <w:t xml:space="preserve">(включая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индивидуальных предпринимателей)</w:t>
            </w:r>
            <w:r w:rsidR="003B5263">
              <w:rPr>
                <w:rFonts w:ascii="Times New Roman" w:eastAsia="Times New Roman" w:hAnsi="Times New Roman" w:cs="Times New Roman"/>
                <w:sz w:val="28"/>
              </w:rPr>
              <w:t xml:space="preserve"> в расчете на 1 тыс. населения, ед.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3B5263" w:rsidRDefault="00586AD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2017 год – </w:t>
            </w:r>
            <w:r w:rsidR="003B5263">
              <w:rPr>
                <w:rFonts w:ascii="Times New Roman" w:eastAsia="Times New Roman" w:hAnsi="Times New Roman" w:cs="Times New Roman"/>
                <w:sz w:val="28"/>
              </w:rPr>
              <w:t>17,5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86ADF" w:rsidRDefault="00586AD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2018 год – </w:t>
            </w:r>
            <w:r w:rsidR="003B5263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  <w:p w:rsidR="00586ADF" w:rsidRDefault="00586AD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 год – </w:t>
            </w:r>
            <w:r w:rsidR="003B5263">
              <w:rPr>
                <w:rFonts w:ascii="Times New Roman" w:eastAsia="Times New Roman" w:hAnsi="Times New Roman" w:cs="Times New Roman"/>
                <w:sz w:val="28"/>
              </w:rPr>
              <w:t>18,6</w:t>
            </w:r>
          </w:p>
          <w:p w:rsidR="00586ADF" w:rsidRDefault="00586AD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556C3" w:rsidRDefault="00586ADF" w:rsidP="00B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   </w:t>
            </w:r>
            <w:r w:rsidR="00B556C3">
              <w:rPr>
                <w:rFonts w:ascii="Times New Roman" w:eastAsia="Times New Roman" w:hAnsi="Times New Roman" w:cs="Times New Roman"/>
                <w:sz w:val="28"/>
              </w:rPr>
              <w:t>доля среднесписочной численности работников (без внешних совместителей), занятых у субъектов МСП, в общей численности занятого населения</w:t>
            </w:r>
            <w:proofErr w:type="gramStart"/>
            <w:r w:rsidR="00B556C3">
              <w:rPr>
                <w:rFonts w:ascii="Times New Roman" w:eastAsia="Times New Roman" w:hAnsi="Times New Roman" w:cs="Times New Roman"/>
                <w:sz w:val="28"/>
              </w:rPr>
              <w:t>, %:</w:t>
            </w:r>
            <w:proofErr w:type="gramEnd"/>
          </w:p>
          <w:p w:rsidR="00B556C3" w:rsidRDefault="00B556C3" w:rsidP="00B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2017 год – 22,5 %</w:t>
            </w:r>
          </w:p>
          <w:p w:rsidR="00B556C3" w:rsidRDefault="00B556C3" w:rsidP="00B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 год – 23,0 %</w:t>
            </w:r>
          </w:p>
          <w:p w:rsidR="00B556C3" w:rsidRDefault="00B556C3" w:rsidP="00B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24,5 %</w:t>
            </w:r>
          </w:p>
          <w:p w:rsidR="00586ADF" w:rsidRDefault="003B5263" w:rsidP="00B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B248F" w:rsidTr="00E96427">
        <w:trPr>
          <w:trHeight w:val="1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Задачи муниципальной программы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совершенствование нормативно-правовой базы в сфере поддержки малого и среднего предпринимательства;</w:t>
            </w:r>
          </w:p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осуществление финансовой поддержки субъектов малого и среднего предпринимательства в соответствии с законодательством РФ;</w:t>
            </w:r>
          </w:p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максимальное удовлетворение потребностей субъектов малого и среднего предпринимательства в информационных и консультационных услугах;</w:t>
            </w:r>
          </w:p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4) стимулирование субъектов малого и среднего предпринимательства к модернизации основных средств и внедрению новых технологий на производстве;</w:t>
            </w:r>
          </w:p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5) развитие и создание условий для реализации потенциала субъектов малого и среднего предпринимательства, продвижение продукции местных товаропроизводителей;</w:t>
            </w:r>
          </w:p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6) сохранение существующих и создание новых рабочих мест, создание условий для организации собственного бизнеса, вовлечение в него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безработных граждан и других социально незащищенных групп населения;</w:t>
            </w:r>
          </w:p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7) формирование положительного имиджа предпринимателя Федоровского муниципального района;</w:t>
            </w:r>
          </w:p>
          <w:p w:rsidR="009B248F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8) увеличение налоговых поступлений от субъектов малого и среднего предпринимательства района, применяющих специальные режимы налогообложения;</w:t>
            </w:r>
          </w:p>
          <w:p w:rsidR="009B248F" w:rsidRDefault="009B248F" w:rsidP="00E964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9) снижение административных ограничений при осуществлении предпринимательской деятельности </w:t>
            </w:r>
          </w:p>
        </w:tc>
      </w:tr>
      <w:tr w:rsidR="009B248F" w:rsidTr="00E96427">
        <w:trPr>
          <w:trHeight w:val="1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консультационно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нформационной практической поддержки субъектам малого предпринимательства;</w:t>
            </w:r>
          </w:p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рост предпринимательской активности в районе;</w:t>
            </w:r>
          </w:p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увеличение объемов произведенной продукции, работ (услуг) малыми и средними предприятиями;</w:t>
            </w:r>
          </w:p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распространение положительного опыта работы субъектов малого предпринимательства, награждение  лучших предпринимателей района;</w:t>
            </w:r>
          </w:p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повышение конкурентоспособности местной продукции на территории области;</w:t>
            </w:r>
          </w:p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повышение престижа предпринимательской деятельности;</w:t>
            </w:r>
          </w:p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обеспечение занятости молодежи, безработных и других социально незащищенных групп населения посредством создания новых и развития действующих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субъектов малого и среднего предпринимательства;</w:t>
            </w:r>
          </w:p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рост доходов и уровня социальной защищенности работников, занятых в предпринимательской сфере;</w:t>
            </w:r>
          </w:p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увеличение налоговых поступлений от субъектов малого и среднего предпринимательства района, применяющих специальные режимы налогообложения;</w:t>
            </w:r>
          </w:p>
          <w:p w:rsidR="009B248F" w:rsidRDefault="009B248F" w:rsidP="00E9642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увеличение капитализации организаций и модернизация производственной базы субъектов малого и среднего предпринимательства путем привлечения инвестиционных ресурсов.</w:t>
            </w:r>
          </w:p>
        </w:tc>
      </w:tr>
      <w:tr w:rsidR="009B248F" w:rsidTr="00E96427">
        <w:trPr>
          <w:trHeight w:val="1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tabs>
                <w:tab w:val="left" w:pos="3402"/>
              </w:tabs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248F" w:rsidRDefault="009B248F" w:rsidP="00E9642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48F" w:rsidRDefault="009B248F" w:rsidP="00E96427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2017-2019 годы</w:t>
            </w:r>
          </w:p>
        </w:tc>
      </w:tr>
      <w:tr w:rsidR="009B248F" w:rsidTr="00E96427">
        <w:trPr>
          <w:cantSplit/>
          <w:trHeight w:val="336"/>
        </w:trPr>
        <w:tc>
          <w:tcPr>
            <w:tcW w:w="4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Default="009B248F" w:rsidP="00E964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B248F" w:rsidRDefault="009B248F" w:rsidP="00E9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B248F" w:rsidRDefault="009B248F" w:rsidP="00E964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(тыс. рублей)</w:t>
            </w:r>
          </w:p>
        </w:tc>
      </w:tr>
      <w:tr w:rsidR="009B248F" w:rsidTr="00E96427">
        <w:trPr>
          <w:cantSplit/>
          <w:trHeight w:val="630"/>
        </w:trPr>
        <w:tc>
          <w:tcPr>
            <w:tcW w:w="4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Default="009B248F" w:rsidP="00E964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Default="009B248F" w:rsidP="00E964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Default="009B248F" w:rsidP="00E9642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Default="009B248F" w:rsidP="00E96427">
            <w:pPr>
              <w:spacing w:after="0" w:line="240" w:lineRule="auto"/>
              <w:ind w:right="-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Default="009B248F" w:rsidP="00E96427">
            <w:pPr>
              <w:spacing w:after="0" w:line="240" w:lineRule="auto"/>
              <w:ind w:right="-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</w:tr>
      <w:tr w:rsidR="009B248F" w:rsidTr="00E96427">
        <w:trPr>
          <w:cantSplit/>
          <w:trHeight w:val="108"/>
        </w:trPr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Default="009B248F" w:rsidP="00E96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муниципального района</w:t>
            </w:r>
          </w:p>
          <w:p w:rsidR="009B248F" w:rsidRDefault="009B248F" w:rsidP="00E9642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DB2353" w:rsidRDefault="009B248F" w:rsidP="00E9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235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DB2353" w:rsidRDefault="009B248F" w:rsidP="00E9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DB2353" w:rsidRDefault="009B248F" w:rsidP="00E96427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9B248F" w:rsidTr="00E96427">
        <w:trPr>
          <w:cantSplit/>
          <w:trHeight w:val="108"/>
        </w:trPr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Default="009B248F" w:rsidP="00E9642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B248F" w:rsidTr="00E96427">
        <w:trPr>
          <w:cantSplit/>
          <w:trHeight w:val="108"/>
        </w:trPr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Default="009B248F" w:rsidP="00E9642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B248F" w:rsidTr="00E96427">
        <w:trPr>
          <w:cantSplit/>
          <w:trHeight w:val="108"/>
        </w:trPr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Default="009B248F" w:rsidP="00E9642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jc w:val="center"/>
              <w:rPr>
                <w:rFonts w:ascii="Times New Roman" w:hAnsi="Times New Roman" w:cs="Times New Roman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248F" w:rsidRPr="00101FA1" w:rsidRDefault="009B248F" w:rsidP="00E9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A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B248F" w:rsidRDefault="009B248F" w:rsidP="009B248F">
      <w:pPr>
        <w:tabs>
          <w:tab w:val="left" w:pos="1134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56C3" w:rsidRDefault="00B556C3" w:rsidP="009B248F">
      <w:pPr>
        <w:tabs>
          <w:tab w:val="left" w:pos="1134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9DF" w:rsidRDefault="00B556C3" w:rsidP="009F69DF">
      <w:pPr>
        <w:tabs>
          <w:tab w:val="left" w:pos="1134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6C3">
        <w:rPr>
          <w:rFonts w:ascii="Times New Roman" w:eastAsia="Times New Roman" w:hAnsi="Times New Roman" w:cs="Times New Roman"/>
          <w:sz w:val="28"/>
        </w:rPr>
        <w:t>Верно: управляющий делами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Ю.А. Сергеева</w:t>
      </w:r>
    </w:p>
    <w:sectPr w:rsidR="009F69DF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248F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45F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5263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86ADF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3CB6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5FA2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248F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69DF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6C3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8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9B248F"/>
    <w:pPr>
      <w:widowControl w:val="0"/>
      <w:autoSpaceDE w:val="0"/>
      <w:autoSpaceDN w:val="0"/>
      <w:adjustRightInd w:val="0"/>
      <w:spacing w:after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B248F"/>
    <w:pPr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9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2017-06-27T07:12:00Z</cp:lastPrinted>
  <dcterms:created xsi:type="dcterms:W3CDTF">2017-06-27T06:22:00Z</dcterms:created>
  <dcterms:modified xsi:type="dcterms:W3CDTF">2017-06-27T10:33:00Z</dcterms:modified>
</cp:coreProperties>
</file>