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F574F">
              <w:rPr>
                <w:rFonts w:ascii="Times New Roman" w:hAnsi="Times New Roman" w:cs="Times New Roman"/>
                <w:sz w:val="24"/>
                <w:szCs w:val="24"/>
              </w:rPr>
              <w:t>Калужского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0F57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Рудневой Светлане Вячеславовне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0F574F">
        <w:rPr>
          <w:rFonts w:ascii="Times New Roman" w:hAnsi="Times New Roman" w:cs="Times New Roman"/>
          <w:sz w:val="26"/>
          <w:szCs w:val="26"/>
        </w:rPr>
        <w:t xml:space="preserve">ого района А.А. </w:t>
      </w:r>
      <w:proofErr w:type="spellStart"/>
      <w:r w:rsidR="000F574F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0F574F">
        <w:rPr>
          <w:rFonts w:ascii="Times New Roman" w:hAnsi="Times New Roman" w:cs="Times New Roman"/>
          <w:sz w:val="26"/>
          <w:szCs w:val="26"/>
        </w:rPr>
        <w:t xml:space="preserve"> от 21.02</w:t>
      </w:r>
      <w:r w:rsidR="00D67CB0">
        <w:rPr>
          <w:rFonts w:ascii="Times New Roman" w:hAnsi="Times New Roman" w:cs="Times New Roman"/>
          <w:sz w:val="26"/>
          <w:szCs w:val="26"/>
        </w:rPr>
        <w:t>.2017г №</w:t>
      </w:r>
      <w:r w:rsidR="000F574F">
        <w:rPr>
          <w:rFonts w:ascii="Times New Roman" w:hAnsi="Times New Roman" w:cs="Times New Roman"/>
          <w:sz w:val="26"/>
          <w:szCs w:val="26"/>
        </w:rPr>
        <w:t>30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0F574F">
        <w:rPr>
          <w:rFonts w:ascii="Times New Roman" w:hAnsi="Times New Roman" w:cs="Times New Roman"/>
          <w:sz w:val="26"/>
          <w:szCs w:val="26"/>
          <w:u w:val="single"/>
        </w:rPr>
        <w:t>Калужском</w:t>
      </w:r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67CB0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01.01.2014г. по 31.12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 w:rsidR="000F574F">
        <w:rPr>
          <w:rFonts w:ascii="Times New Roman" w:hAnsi="Times New Roman" w:cs="Times New Roman"/>
          <w:sz w:val="26"/>
          <w:szCs w:val="26"/>
        </w:rPr>
        <w:t>деятельности  № 6 от 28.03</w:t>
      </w:r>
      <w:r>
        <w:rPr>
          <w:rFonts w:ascii="Times New Roman" w:hAnsi="Times New Roman" w:cs="Times New Roman"/>
          <w:sz w:val="26"/>
          <w:szCs w:val="26"/>
        </w:rPr>
        <w:t>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284A58" w:rsidRDefault="00284A58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имеются нарушения в части своевременного внесения изменений в сметы расходов и доходов;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42627F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несоответствия штатному расписанию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>,  договорных обязательств, учета и хранения материальных ценностей;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0F574F" w:rsidRDefault="000F574F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>финансово-</w:t>
      </w:r>
      <w:r w:rsidR="00681305" w:rsidRPr="00681305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хозяйственной деятельности </w:t>
      </w:r>
      <w:r w:rsidR="0093176B">
        <w:rPr>
          <w:rFonts w:ascii="Times New Roman" w:hAnsi="Times New Roman" w:cs="Times New Roman"/>
          <w:sz w:val="26"/>
          <w:szCs w:val="26"/>
        </w:rPr>
        <w:t>Семеновского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0F574F">
        <w:rPr>
          <w:rFonts w:ascii="Times New Roman" w:hAnsi="Times New Roman" w:cs="Times New Roman"/>
          <w:b/>
          <w:sz w:val="26"/>
          <w:szCs w:val="26"/>
        </w:rPr>
        <w:t>в срок до 12  апреля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6B">
        <w:rPr>
          <w:rFonts w:ascii="Times New Roman" w:hAnsi="Times New Roman" w:cs="Times New Roman"/>
          <w:b/>
          <w:sz w:val="26"/>
          <w:szCs w:val="26"/>
        </w:rPr>
        <w:t>2017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330FF"/>
    <w:rsid w:val="000332EB"/>
    <w:rsid w:val="000F574F"/>
    <w:rsid w:val="00173996"/>
    <w:rsid w:val="001F091A"/>
    <w:rsid w:val="002372B0"/>
    <w:rsid w:val="002652A9"/>
    <w:rsid w:val="002849E8"/>
    <w:rsid w:val="00284A58"/>
    <w:rsid w:val="002A19AD"/>
    <w:rsid w:val="002B35FF"/>
    <w:rsid w:val="00300AC8"/>
    <w:rsid w:val="003A6911"/>
    <w:rsid w:val="003C1292"/>
    <w:rsid w:val="0042627F"/>
    <w:rsid w:val="00456A93"/>
    <w:rsid w:val="004A0B58"/>
    <w:rsid w:val="00681305"/>
    <w:rsid w:val="00684673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D5A03"/>
    <w:rsid w:val="00D00832"/>
    <w:rsid w:val="00D67CB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2016-12-01T04:55:00Z</cp:lastPrinted>
  <dcterms:created xsi:type="dcterms:W3CDTF">2016-06-24T10:40:00Z</dcterms:created>
  <dcterms:modified xsi:type="dcterms:W3CDTF">2017-03-31T04:56:00Z</dcterms:modified>
</cp:coreProperties>
</file>