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E033EC" w:rsidRDefault="00433FAF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550">
        <w:rPr>
          <w:rFonts w:cs="Calibri"/>
          <w:noProof/>
          <w:lang w:eastAsia="ru-RU"/>
        </w:rPr>
        <w:t xml:space="preserve">  </w:t>
      </w:r>
      <w:r w:rsidR="00C521B3" w:rsidRPr="00E033EC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E033EC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E033EC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E033EC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E033EC">
        <w:rPr>
          <w:rFonts w:ascii="Segoe UI" w:hAnsi="Segoe UI" w:cs="Segoe UI"/>
          <w:b/>
          <w:bCs/>
          <w:sz w:val="36"/>
          <w:szCs w:val="36"/>
        </w:rPr>
        <w:tab/>
      </w:r>
    </w:p>
    <w:p w:rsidR="00C521B3" w:rsidRDefault="00C521B3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67110" w:rsidRDefault="0014753E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На сайте Росреестра </w:t>
      </w:r>
    </w:p>
    <w:p w:rsidR="00C521B3" w:rsidRPr="005C614B" w:rsidRDefault="0014753E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доступны </w:t>
      </w:r>
      <w:r w:rsidR="00507BCC">
        <w:rPr>
          <w:rFonts w:ascii="Segoe UI" w:hAnsi="Segoe UI" w:cs="Segoe UI"/>
          <w:sz w:val="32"/>
          <w:szCs w:val="32"/>
        </w:rPr>
        <w:t xml:space="preserve">новые электронные сервисы </w:t>
      </w:r>
    </w:p>
    <w:p w:rsidR="00567110" w:rsidRDefault="00567110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</w:p>
    <w:p w:rsidR="001305FE" w:rsidRDefault="0014753E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сайте Федеральной службы</w:t>
      </w:r>
      <w:r w:rsidR="00C14D20">
        <w:rPr>
          <w:rFonts w:ascii="Segoe UI" w:hAnsi="Segoe UI" w:cs="Segoe UI"/>
          <w:color w:val="000000"/>
        </w:rPr>
        <w:t xml:space="preserve"> государственной регистрации, кадастра и картографии (Росреестр</w:t>
      </w:r>
      <w:r>
        <w:rPr>
          <w:rFonts w:ascii="Segoe UI" w:hAnsi="Segoe UI" w:cs="Segoe UI"/>
          <w:color w:val="000000"/>
        </w:rPr>
        <w:t>а) доступны</w:t>
      </w:r>
      <w:r w:rsidR="00507BCC">
        <w:rPr>
          <w:rFonts w:ascii="Segoe UI" w:hAnsi="Segoe UI" w:cs="Segoe UI"/>
          <w:color w:val="000000"/>
        </w:rPr>
        <w:t xml:space="preserve"> новые сервисы, которые позволяют получить </w:t>
      </w:r>
      <w:r>
        <w:rPr>
          <w:rFonts w:ascii="Segoe UI" w:hAnsi="Segoe UI" w:cs="Segoe UI"/>
          <w:color w:val="000000"/>
        </w:rPr>
        <w:t xml:space="preserve">четыре вида сведений </w:t>
      </w:r>
      <w:r w:rsidR="00901084">
        <w:rPr>
          <w:rFonts w:ascii="Segoe UI" w:hAnsi="Segoe UI" w:cs="Segoe UI"/>
          <w:color w:val="000000"/>
        </w:rPr>
        <w:t>из Единого государственно</w:t>
      </w:r>
      <w:r>
        <w:rPr>
          <w:rFonts w:ascii="Segoe UI" w:hAnsi="Segoe UI" w:cs="Segoe UI"/>
          <w:color w:val="000000"/>
        </w:rPr>
        <w:t>го реестра недвижимости (ЕГРН)</w:t>
      </w:r>
      <w:r w:rsidR="00507BCC">
        <w:rPr>
          <w:rFonts w:ascii="Segoe UI" w:hAnsi="Segoe UI" w:cs="Segoe UI"/>
          <w:color w:val="000000"/>
        </w:rPr>
        <w:t xml:space="preserve">: </w:t>
      </w:r>
    </w:p>
    <w:p w:rsidR="001305FE" w:rsidRDefault="00F336A6" w:rsidP="0056711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</w:rPr>
      </w:pPr>
      <w:r w:rsidRPr="00F336A6">
        <w:rPr>
          <w:rFonts w:ascii="Segoe UI" w:hAnsi="Segoe UI" w:cs="Segoe UI"/>
          <w:color w:val="000000"/>
        </w:rPr>
        <w:t xml:space="preserve">о правах отдельного лица на </w:t>
      </w:r>
      <w:r w:rsidR="00567110">
        <w:rPr>
          <w:rFonts w:ascii="Segoe UI" w:hAnsi="Segoe UI" w:cs="Segoe UI"/>
          <w:color w:val="000000"/>
        </w:rPr>
        <w:t>имевш</w:t>
      </w:r>
      <w:r w:rsidR="001305FE" w:rsidRPr="00F336A6">
        <w:rPr>
          <w:rFonts w:ascii="Segoe UI" w:hAnsi="Segoe UI" w:cs="Segoe UI"/>
          <w:color w:val="000000"/>
        </w:rPr>
        <w:t>иеся</w:t>
      </w:r>
      <w:r w:rsidR="001305FE">
        <w:rPr>
          <w:rFonts w:ascii="Segoe UI" w:hAnsi="Segoe UI" w:cs="Segoe UI"/>
          <w:color w:val="000000"/>
        </w:rPr>
        <w:t xml:space="preserve"> (</w:t>
      </w:r>
      <w:r w:rsidRPr="00F336A6">
        <w:rPr>
          <w:rFonts w:ascii="Segoe UI" w:hAnsi="Segoe UI" w:cs="Segoe UI"/>
          <w:color w:val="000000"/>
        </w:rPr>
        <w:t>име</w:t>
      </w:r>
      <w:r w:rsidR="00567110">
        <w:rPr>
          <w:rFonts w:ascii="Segoe UI" w:hAnsi="Segoe UI" w:cs="Segoe UI"/>
          <w:color w:val="000000"/>
        </w:rPr>
        <w:t>ющ</w:t>
      </w:r>
      <w:r w:rsidRPr="00F336A6">
        <w:rPr>
          <w:rFonts w:ascii="Segoe UI" w:hAnsi="Segoe UI" w:cs="Segoe UI"/>
          <w:color w:val="000000"/>
        </w:rPr>
        <w:t>иеся</w:t>
      </w:r>
      <w:r w:rsidR="001305FE">
        <w:rPr>
          <w:rFonts w:ascii="Segoe UI" w:hAnsi="Segoe UI" w:cs="Segoe UI"/>
          <w:color w:val="000000"/>
        </w:rPr>
        <w:t xml:space="preserve">) </w:t>
      </w:r>
      <w:r w:rsidRPr="00F336A6">
        <w:rPr>
          <w:rFonts w:ascii="Segoe UI" w:hAnsi="Segoe UI" w:cs="Segoe UI"/>
          <w:color w:val="000000"/>
        </w:rPr>
        <w:t>у него объекты недвижимости</w:t>
      </w:r>
      <w:r w:rsidR="001305FE">
        <w:rPr>
          <w:rFonts w:ascii="Segoe UI" w:hAnsi="Segoe UI" w:cs="Segoe UI"/>
          <w:color w:val="000000"/>
        </w:rPr>
        <w:t>;</w:t>
      </w:r>
    </w:p>
    <w:p w:rsidR="001305FE" w:rsidRDefault="00F336A6" w:rsidP="0056711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</w:rPr>
      </w:pPr>
      <w:r w:rsidRPr="00F336A6">
        <w:rPr>
          <w:rFonts w:ascii="Segoe UI" w:hAnsi="Segoe UI" w:cs="Segoe UI"/>
          <w:color w:val="000000"/>
        </w:rPr>
        <w:t>о содержании правоус</w:t>
      </w:r>
      <w:r w:rsidR="00C32849">
        <w:rPr>
          <w:rFonts w:ascii="Segoe UI" w:hAnsi="Segoe UI" w:cs="Segoe UI"/>
          <w:color w:val="000000"/>
        </w:rPr>
        <w:t>танавливающих документов</w:t>
      </w:r>
      <w:r w:rsidR="001305FE">
        <w:rPr>
          <w:rFonts w:ascii="Segoe UI" w:hAnsi="Segoe UI" w:cs="Segoe UI"/>
          <w:color w:val="000000"/>
        </w:rPr>
        <w:t>;</w:t>
      </w:r>
    </w:p>
    <w:p w:rsidR="001305FE" w:rsidRDefault="00F336A6" w:rsidP="0056711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color w:val="000000"/>
        </w:rPr>
      </w:pPr>
      <w:r w:rsidRPr="00F336A6">
        <w:rPr>
          <w:rFonts w:ascii="Segoe UI" w:hAnsi="Segoe UI" w:cs="Segoe UI"/>
          <w:color w:val="000000"/>
        </w:rPr>
        <w:t>о переходе прав на объект недвижимости</w:t>
      </w:r>
      <w:r w:rsidR="001305FE">
        <w:rPr>
          <w:rFonts w:ascii="Segoe UI" w:hAnsi="Segoe UI" w:cs="Segoe UI"/>
          <w:color w:val="000000"/>
        </w:rPr>
        <w:t>;</w:t>
      </w:r>
    </w:p>
    <w:p w:rsidR="001305FE" w:rsidRDefault="00F336A6" w:rsidP="0056711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6A6">
        <w:rPr>
          <w:rFonts w:ascii="Segoe UI" w:hAnsi="Segoe UI" w:cs="Segoe UI"/>
          <w:color w:val="000000"/>
        </w:rPr>
        <w:t>кадастровый план территории</w:t>
      </w:r>
      <w:r>
        <w:rPr>
          <w:rFonts w:ascii="Segoe UI" w:hAnsi="Segoe UI" w:cs="Segoe UI"/>
          <w:color w:val="000000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05FE" w:rsidRDefault="001305FE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3819A8">
        <w:rPr>
          <w:rFonts w:ascii="Segoe UI" w:hAnsi="Segoe UI" w:cs="Segoe UI"/>
          <w:color w:val="000000"/>
        </w:rPr>
        <w:t>Выписка о правах отдельного лица</w:t>
      </w:r>
      <w:r w:rsidRPr="00F90E83">
        <w:rPr>
          <w:rFonts w:ascii="Segoe UI" w:hAnsi="Segoe UI" w:cs="Segoe UI"/>
          <w:color w:val="000000"/>
        </w:rPr>
        <w:t xml:space="preserve"> </w:t>
      </w:r>
      <w:r w:rsidRPr="00F336A6">
        <w:rPr>
          <w:rFonts w:ascii="Segoe UI" w:hAnsi="Segoe UI" w:cs="Segoe UI"/>
          <w:color w:val="000000"/>
        </w:rPr>
        <w:t>на имевшиеся (имеющиеся) у него объекты недвижимости</w:t>
      </w:r>
      <w:r w:rsidRPr="003819A8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содержит обобщенные сведения о недвижимости, расположенной на территории Российской Федерации (отдельных субъектов Российской Федерации), находящейся (находившейся) в собственности конкретного правообладателя. </w:t>
      </w:r>
    </w:p>
    <w:p w:rsidR="001305FE" w:rsidRDefault="001305FE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Выписка о содержании правоустанавливающих документов содержит реквизиты и содержание документа, на основании которого зарегистрировано право, ограничение права, обременение объекта недвижимости. </w:t>
      </w:r>
    </w:p>
    <w:p w:rsidR="00C32849" w:rsidRDefault="00C32849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Выписка </w:t>
      </w:r>
      <w:r w:rsidRPr="00F336A6">
        <w:rPr>
          <w:rFonts w:ascii="Segoe UI" w:hAnsi="Segoe UI" w:cs="Segoe UI"/>
          <w:color w:val="000000"/>
        </w:rPr>
        <w:t>о переходе прав на объект недвижимости</w:t>
      </w:r>
      <w:r>
        <w:rPr>
          <w:rFonts w:ascii="Segoe UI" w:hAnsi="Segoe UI" w:cs="Segoe UI"/>
          <w:color w:val="000000"/>
        </w:rPr>
        <w:t xml:space="preserve"> содержит сведения </w:t>
      </w:r>
      <w:r w:rsidR="00F31F4C" w:rsidRPr="00F31F4C">
        <w:rPr>
          <w:rFonts w:ascii="Segoe UI" w:hAnsi="Segoe UI" w:cs="Segoe UI"/>
          <w:color w:val="000000"/>
        </w:rPr>
        <w:t xml:space="preserve">о каждом из правообладателей </w:t>
      </w:r>
      <w:r w:rsidR="00F31F4C">
        <w:rPr>
          <w:rFonts w:ascii="Segoe UI" w:hAnsi="Segoe UI" w:cs="Segoe UI"/>
          <w:color w:val="000000"/>
        </w:rPr>
        <w:t xml:space="preserve">объекта недвижимости </w:t>
      </w:r>
      <w:r w:rsidR="00F31F4C" w:rsidRPr="00F31F4C">
        <w:rPr>
          <w:rFonts w:ascii="Segoe UI" w:hAnsi="Segoe UI" w:cs="Segoe UI"/>
          <w:color w:val="000000"/>
        </w:rPr>
        <w:t>в очередности согласно записям ЕГРН о регистрации перехода прав от одного лица к другому</w:t>
      </w:r>
      <w:r>
        <w:rPr>
          <w:rFonts w:ascii="Segoe UI" w:hAnsi="Segoe UI" w:cs="Segoe UI"/>
          <w:color w:val="000000"/>
        </w:rPr>
        <w:t>.</w:t>
      </w:r>
    </w:p>
    <w:p w:rsidR="00C32849" w:rsidRDefault="00890E69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Кадастровый план территории содержит сведения о</w:t>
      </w:r>
      <w:r w:rsidR="00F90E83">
        <w:rPr>
          <w:rFonts w:ascii="Segoe UI" w:hAnsi="Segoe UI" w:cs="Segoe UI"/>
          <w:color w:val="000000"/>
        </w:rPr>
        <w:t>б</w:t>
      </w:r>
      <w:r>
        <w:rPr>
          <w:rFonts w:ascii="Segoe UI" w:hAnsi="Segoe UI" w:cs="Segoe UI"/>
          <w:color w:val="000000"/>
        </w:rPr>
        <w:t xml:space="preserve"> </w:t>
      </w:r>
      <w:r w:rsidR="00F90E83">
        <w:rPr>
          <w:rFonts w:ascii="Segoe UI" w:hAnsi="Segoe UI" w:cs="Segoe UI"/>
          <w:color w:val="000000"/>
        </w:rPr>
        <w:t>объектах недвижимости,</w:t>
      </w:r>
      <w:r w:rsidR="00F90E83" w:rsidDel="00F90E83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расположенных в </w:t>
      </w:r>
      <w:r w:rsidR="00F90E83">
        <w:rPr>
          <w:rFonts w:ascii="Segoe UI" w:hAnsi="Segoe UI" w:cs="Segoe UI"/>
          <w:color w:val="000000"/>
        </w:rPr>
        <w:t>определенном кадастровом квартале</w:t>
      </w:r>
      <w:r>
        <w:rPr>
          <w:rFonts w:ascii="Segoe UI" w:hAnsi="Segoe UI" w:cs="Segoe UI"/>
          <w:color w:val="000000"/>
        </w:rPr>
        <w:t xml:space="preserve">, </w:t>
      </w:r>
      <w:r w:rsidR="00F90E83">
        <w:rPr>
          <w:rFonts w:ascii="Segoe UI" w:hAnsi="Segoe UI" w:cs="Segoe UI"/>
          <w:color w:val="000000"/>
        </w:rPr>
        <w:t>в том числе</w:t>
      </w:r>
      <w:r>
        <w:rPr>
          <w:rFonts w:ascii="Segoe UI" w:hAnsi="Segoe UI" w:cs="Segoe UI"/>
          <w:color w:val="000000"/>
        </w:rPr>
        <w:t xml:space="preserve"> план </w:t>
      </w:r>
      <w:r w:rsidR="00F90E83">
        <w:rPr>
          <w:rFonts w:ascii="Segoe UI" w:hAnsi="Segoe UI" w:cs="Segoe UI"/>
          <w:color w:val="000000"/>
        </w:rPr>
        <w:t>(</w:t>
      </w:r>
      <w:r w:rsidR="00567110">
        <w:rPr>
          <w:rFonts w:ascii="Segoe UI" w:hAnsi="Segoe UI" w:cs="Segoe UI"/>
          <w:color w:val="000000"/>
        </w:rPr>
        <w:t>чертеж</w:t>
      </w:r>
      <w:r w:rsidR="00F90E83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 xml:space="preserve"> схему</w:t>
      </w:r>
      <w:r w:rsidR="00F90E83">
        <w:rPr>
          <w:rFonts w:ascii="Segoe UI" w:hAnsi="Segoe UI" w:cs="Segoe UI"/>
          <w:color w:val="000000"/>
        </w:rPr>
        <w:t>)</w:t>
      </w:r>
      <w:r>
        <w:rPr>
          <w:rFonts w:ascii="Segoe UI" w:hAnsi="Segoe UI" w:cs="Segoe UI"/>
          <w:color w:val="000000"/>
        </w:rPr>
        <w:t xml:space="preserve"> </w:t>
      </w:r>
      <w:r w:rsidR="00F90E83">
        <w:rPr>
          <w:rFonts w:ascii="Segoe UI" w:hAnsi="Segoe UI" w:cs="Segoe UI"/>
          <w:color w:val="000000"/>
        </w:rPr>
        <w:t>таких</w:t>
      </w:r>
      <w:r>
        <w:rPr>
          <w:rFonts w:ascii="Segoe UI" w:hAnsi="Segoe UI" w:cs="Segoe UI"/>
          <w:color w:val="000000"/>
        </w:rPr>
        <w:t xml:space="preserve"> объектов недвижимости, </w:t>
      </w:r>
      <w:r w:rsidR="00567110">
        <w:rPr>
          <w:rFonts w:ascii="Segoe UI" w:hAnsi="Segoe UI" w:cs="Segoe UI"/>
          <w:color w:val="000000"/>
        </w:rPr>
        <w:t>а также план (чертеж</w:t>
      </w:r>
      <w:r w:rsidR="00F90E83">
        <w:rPr>
          <w:rFonts w:ascii="Segoe UI" w:hAnsi="Segoe UI" w:cs="Segoe UI"/>
          <w:color w:val="000000"/>
        </w:rPr>
        <w:t xml:space="preserve">, схему) </w:t>
      </w:r>
      <w:r w:rsidRPr="00F336A6">
        <w:rPr>
          <w:rFonts w:ascii="Segoe UI" w:hAnsi="Segoe UI" w:cs="Segoe UI"/>
          <w:color w:val="000000"/>
        </w:rPr>
        <w:t>границ между субъектами Российской Федерации, границ муниципальных обр</w:t>
      </w:r>
      <w:r>
        <w:rPr>
          <w:rFonts w:ascii="Segoe UI" w:hAnsi="Segoe UI" w:cs="Segoe UI"/>
          <w:color w:val="000000"/>
        </w:rPr>
        <w:t>азований, населенных пунктов и территориальных зон</w:t>
      </w:r>
      <w:r w:rsidR="002E1B6B">
        <w:rPr>
          <w:rFonts w:ascii="Segoe UI" w:hAnsi="Segoe UI" w:cs="Segoe UI"/>
          <w:color w:val="000000"/>
        </w:rPr>
        <w:t xml:space="preserve">, </w:t>
      </w:r>
      <w:r w:rsidR="002E1B6B">
        <w:rPr>
          <w:rFonts w:ascii="Segoe UI" w:hAnsi="Segoe UI" w:cs="Segoe UI"/>
          <w:sz w:val="24"/>
          <w:szCs w:val="24"/>
          <w:lang w:eastAsia="ru-RU"/>
        </w:rPr>
        <w:t>расположенных в соответствующем кадастровом квартале</w:t>
      </w:r>
      <w:r>
        <w:rPr>
          <w:rFonts w:ascii="Segoe UI" w:hAnsi="Segoe UI" w:cs="Segoe UI"/>
          <w:color w:val="000000"/>
        </w:rPr>
        <w:t xml:space="preserve">. </w:t>
      </w:r>
      <w:r w:rsidR="00C32849">
        <w:rPr>
          <w:rFonts w:ascii="Segoe UI" w:hAnsi="Segoe UI" w:cs="Segoe UI"/>
          <w:color w:val="000000"/>
        </w:rPr>
        <w:t xml:space="preserve">Данная форма сведений из ЕГРН также содержит описание местоположения границ </w:t>
      </w:r>
      <w:r w:rsidR="002E1B6B">
        <w:rPr>
          <w:rFonts w:ascii="Segoe UI" w:hAnsi="Segoe UI" w:cs="Segoe UI"/>
          <w:color w:val="000000"/>
        </w:rPr>
        <w:t xml:space="preserve">земельных участков </w:t>
      </w:r>
      <w:r>
        <w:rPr>
          <w:rFonts w:ascii="Segoe UI" w:hAnsi="Segoe UI" w:cs="Segoe UI"/>
          <w:color w:val="000000"/>
        </w:rPr>
        <w:t xml:space="preserve">в кадастровом квартале </w:t>
      </w:r>
      <w:r w:rsidR="002E1B6B">
        <w:rPr>
          <w:rFonts w:ascii="Segoe UI" w:hAnsi="Segoe UI" w:cs="Segoe UI"/>
          <w:color w:val="000000"/>
        </w:rPr>
        <w:t xml:space="preserve">и описание </w:t>
      </w:r>
      <w:r w:rsidR="002E1B6B">
        <w:rPr>
          <w:rFonts w:ascii="Segoe UI" w:hAnsi="Segoe UI" w:cs="Segoe UI"/>
          <w:sz w:val="24"/>
          <w:szCs w:val="24"/>
          <w:lang w:eastAsia="ru-RU"/>
        </w:rPr>
        <w:t>местоположения границ зданий, сооружений, объектов незавершенного строительства на земельном участке</w:t>
      </w:r>
      <w:r w:rsidR="00C32849">
        <w:rPr>
          <w:rFonts w:ascii="Segoe UI" w:hAnsi="Segoe UI" w:cs="Segoe UI"/>
          <w:color w:val="000000"/>
        </w:rPr>
        <w:t>.</w:t>
      </w:r>
    </w:p>
    <w:p w:rsidR="00567110" w:rsidRDefault="00567110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Напомним, что ранее на сайте Росреестра уже были доступны два вида выписок из ЕГРН - </w:t>
      </w:r>
      <w:hyperlink r:id="rId6" w:history="1">
        <w:r w:rsidRPr="0014753E">
          <w:rPr>
            <w:rFonts w:ascii="Segoe UI" w:hAnsi="Segoe UI" w:cs="Segoe UI"/>
            <w:color w:val="000000"/>
          </w:rPr>
          <w:t>об основных характеристиках и зарегистрированных правах на объект недвижимости</w:t>
        </w:r>
      </w:hyperlink>
      <w:r>
        <w:rPr>
          <w:rFonts w:ascii="Segoe UI" w:hAnsi="Segoe UI" w:cs="Segoe UI"/>
          <w:color w:val="000000"/>
        </w:rPr>
        <w:t xml:space="preserve"> и о кадастровой стоимости объектов недвижимости. </w:t>
      </w:r>
    </w:p>
    <w:p w:rsidR="001305FE" w:rsidRDefault="001305FE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Предоставление указанных сведений из ЕГРН предусмотрено вступившим в силу с 1 января 2017 года </w:t>
      </w:r>
      <w:r w:rsidRPr="00EB7AD2">
        <w:rPr>
          <w:rFonts w:ascii="Segoe UI" w:hAnsi="Segoe UI" w:cs="Segoe UI"/>
          <w:color w:val="000000"/>
        </w:rPr>
        <w:t>Федеральным законом №</w:t>
      </w:r>
      <w:r>
        <w:rPr>
          <w:rFonts w:ascii="Segoe UI" w:hAnsi="Segoe UI" w:cs="Segoe UI"/>
          <w:color w:val="000000"/>
        </w:rPr>
        <w:t xml:space="preserve"> </w:t>
      </w:r>
      <w:r w:rsidRPr="00EB7AD2">
        <w:rPr>
          <w:rFonts w:ascii="Segoe UI" w:hAnsi="Segoe UI" w:cs="Segoe UI"/>
          <w:color w:val="000000"/>
        </w:rPr>
        <w:t>218-ФЗ «О государственной регистрации недвижимости».</w:t>
      </w:r>
    </w:p>
    <w:p w:rsidR="00507BCC" w:rsidRDefault="00507BCC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Информация, которая содержится в выписке о правах отдельного лица</w:t>
      </w:r>
      <w:r w:rsidR="00F90E83" w:rsidRPr="00F90E83">
        <w:rPr>
          <w:rFonts w:ascii="Segoe UI" w:hAnsi="Segoe UI" w:cs="Segoe UI"/>
          <w:color w:val="000000"/>
        </w:rPr>
        <w:t xml:space="preserve"> </w:t>
      </w:r>
      <w:r w:rsidR="00F90E83" w:rsidRPr="00F336A6">
        <w:rPr>
          <w:rFonts w:ascii="Segoe UI" w:hAnsi="Segoe UI" w:cs="Segoe UI"/>
          <w:color w:val="000000"/>
        </w:rPr>
        <w:t>на имевшиеся (имеющиеся) у него объекты недвижимости</w:t>
      </w:r>
      <w:r>
        <w:rPr>
          <w:rFonts w:ascii="Segoe UI" w:hAnsi="Segoe UI" w:cs="Segoe UI"/>
          <w:color w:val="000000"/>
        </w:rPr>
        <w:t xml:space="preserve">, а также в выписке о содержании правоустанавливающих документов, относится к сведениям ограниченного доступа. </w:t>
      </w:r>
      <w:r w:rsidR="00F90E83">
        <w:rPr>
          <w:rFonts w:ascii="Segoe UI" w:hAnsi="Segoe UI" w:cs="Segoe UI"/>
          <w:color w:val="000000"/>
        </w:rPr>
        <w:t xml:space="preserve">Такие выписки могут </w:t>
      </w:r>
      <w:r>
        <w:rPr>
          <w:rFonts w:ascii="Segoe UI" w:hAnsi="Segoe UI" w:cs="Segoe UI"/>
          <w:color w:val="000000"/>
        </w:rPr>
        <w:t xml:space="preserve">быть </w:t>
      </w:r>
      <w:r w:rsidR="00F90E83">
        <w:rPr>
          <w:rFonts w:ascii="Segoe UI" w:hAnsi="Segoe UI" w:cs="Segoe UI"/>
          <w:color w:val="000000"/>
        </w:rPr>
        <w:t xml:space="preserve">предоставлены </w:t>
      </w:r>
      <w:r>
        <w:rPr>
          <w:rFonts w:ascii="Segoe UI" w:hAnsi="Segoe UI" w:cs="Segoe UI"/>
          <w:color w:val="000000"/>
        </w:rPr>
        <w:t xml:space="preserve">только </w:t>
      </w:r>
      <w:r w:rsidR="00F90E83">
        <w:rPr>
          <w:rFonts w:ascii="Segoe UI" w:hAnsi="Segoe UI" w:cs="Segoe UI"/>
          <w:color w:val="000000"/>
        </w:rPr>
        <w:t xml:space="preserve">определенному Законом кругу лиц, в том числе самим </w:t>
      </w:r>
      <w:r>
        <w:rPr>
          <w:rFonts w:ascii="Segoe UI" w:hAnsi="Segoe UI" w:cs="Segoe UI"/>
          <w:color w:val="000000"/>
        </w:rPr>
        <w:t>правообладателям или их представителям, государственным органам.</w:t>
      </w:r>
    </w:p>
    <w:p w:rsidR="00507BCC" w:rsidRDefault="00507BCC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AA444C">
        <w:rPr>
          <w:rFonts w:ascii="Segoe UI" w:hAnsi="Segoe UI" w:cs="Segoe UI"/>
          <w:color w:val="000000"/>
        </w:rPr>
        <w:t>Запросить общедоступные сведения из ЕГРН об объекте недвижимости может любое заинтересованное лицо удобным для него способом – в электронном виде</w:t>
      </w:r>
      <w:r>
        <w:rPr>
          <w:rFonts w:ascii="Segoe UI" w:hAnsi="Segoe UI" w:cs="Segoe UI"/>
          <w:color w:val="000000"/>
        </w:rPr>
        <w:t xml:space="preserve"> и при личном обращении в офис</w:t>
      </w:r>
      <w:r w:rsidRPr="00AA444C">
        <w:rPr>
          <w:rFonts w:ascii="Segoe UI" w:hAnsi="Segoe UI" w:cs="Segoe UI"/>
          <w:color w:val="000000"/>
        </w:rPr>
        <w:t xml:space="preserve"> Федеральной кадастровой палаты и</w:t>
      </w:r>
      <w:r>
        <w:rPr>
          <w:rFonts w:ascii="Segoe UI" w:hAnsi="Segoe UI" w:cs="Segoe UI"/>
          <w:color w:val="000000"/>
        </w:rPr>
        <w:t xml:space="preserve">ли </w:t>
      </w:r>
      <w:r w:rsidRPr="00AA444C">
        <w:rPr>
          <w:rFonts w:ascii="Segoe UI" w:hAnsi="Segoe UI" w:cs="Segoe UI"/>
          <w:color w:val="000000"/>
        </w:rPr>
        <w:t>многофункциональн</w:t>
      </w:r>
      <w:r>
        <w:rPr>
          <w:rFonts w:ascii="Segoe UI" w:hAnsi="Segoe UI" w:cs="Segoe UI"/>
          <w:color w:val="000000"/>
        </w:rPr>
        <w:t>ый</w:t>
      </w:r>
      <w:r w:rsidRPr="00AA444C">
        <w:rPr>
          <w:rFonts w:ascii="Segoe UI" w:hAnsi="Segoe UI" w:cs="Segoe UI"/>
          <w:color w:val="000000"/>
        </w:rPr>
        <w:t xml:space="preserve"> центр </w:t>
      </w:r>
      <w:r w:rsidRPr="00AA444C">
        <w:rPr>
          <w:rFonts w:ascii="Segoe UI" w:hAnsi="Segoe UI" w:cs="Segoe UI"/>
          <w:color w:val="000000"/>
        </w:rPr>
        <w:lastRenderedPageBreak/>
        <w:t>«Мои документы».</w:t>
      </w:r>
      <w:r>
        <w:rPr>
          <w:rFonts w:ascii="Segoe UI" w:hAnsi="Segoe UI" w:cs="Segoe UI"/>
          <w:color w:val="000000"/>
        </w:rPr>
        <w:t xml:space="preserve"> В соответствии </w:t>
      </w:r>
      <w:r w:rsidRPr="00AA444C">
        <w:rPr>
          <w:rFonts w:ascii="Segoe UI" w:hAnsi="Segoe UI" w:cs="Segoe UI"/>
          <w:color w:val="000000"/>
        </w:rPr>
        <w:t xml:space="preserve">с </w:t>
      </w:r>
      <w:r w:rsidR="00F90E83">
        <w:rPr>
          <w:rFonts w:ascii="Segoe UI" w:hAnsi="Segoe UI" w:cs="Segoe UI"/>
          <w:color w:val="000000"/>
        </w:rPr>
        <w:t xml:space="preserve">Законом № </w:t>
      </w:r>
      <w:r w:rsidRPr="00AA444C">
        <w:rPr>
          <w:rFonts w:ascii="Segoe UI" w:hAnsi="Segoe UI" w:cs="Segoe UI"/>
          <w:color w:val="000000"/>
        </w:rPr>
        <w:t xml:space="preserve">218-ФЗ сведения из ЕГРН </w:t>
      </w:r>
      <w:r>
        <w:rPr>
          <w:rFonts w:ascii="Segoe UI" w:hAnsi="Segoe UI" w:cs="Segoe UI"/>
          <w:color w:val="000000"/>
        </w:rPr>
        <w:t>предоставляются</w:t>
      </w:r>
      <w:r w:rsidRPr="00AA444C">
        <w:rPr>
          <w:rFonts w:ascii="Segoe UI" w:hAnsi="Segoe UI" w:cs="Segoe UI"/>
          <w:color w:val="000000"/>
        </w:rPr>
        <w:t xml:space="preserve"> в течение 3 </w:t>
      </w:r>
      <w:r w:rsidR="00F90E83">
        <w:rPr>
          <w:rFonts w:ascii="Segoe UI" w:hAnsi="Segoe UI" w:cs="Segoe UI"/>
          <w:color w:val="000000"/>
        </w:rPr>
        <w:t xml:space="preserve">рабочих </w:t>
      </w:r>
      <w:r w:rsidRPr="00AA444C">
        <w:rPr>
          <w:rFonts w:ascii="Segoe UI" w:hAnsi="Segoe UI" w:cs="Segoe UI"/>
          <w:color w:val="000000"/>
        </w:rPr>
        <w:t>дней.</w:t>
      </w:r>
      <w:r>
        <w:rPr>
          <w:rFonts w:ascii="Segoe UI" w:hAnsi="Segoe UI" w:cs="Segoe UI"/>
          <w:color w:val="000000"/>
        </w:rPr>
        <w:t xml:space="preserve"> </w:t>
      </w:r>
      <w:r w:rsidRPr="006429BD">
        <w:rPr>
          <w:rFonts w:ascii="Segoe UI" w:hAnsi="Segoe UI" w:cs="Segoe UI"/>
          <w:color w:val="000000"/>
        </w:rPr>
        <w:t>За предоставление сведений, содержащихся в ЕГРН, в соответствии с законодательством взимается плата.</w:t>
      </w:r>
    </w:p>
    <w:p w:rsidR="00890E69" w:rsidRDefault="00567110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За 2 месяца 2017 года в Управление Росреестра по Саратовской области поступило </w:t>
      </w:r>
      <w:r w:rsidR="00E033EC">
        <w:rPr>
          <w:rFonts w:ascii="Segoe UI" w:hAnsi="Segoe UI" w:cs="Segoe UI"/>
          <w:color w:val="000000"/>
        </w:rPr>
        <w:t xml:space="preserve">около 107 тыс. </w:t>
      </w:r>
      <w:r>
        <w:rPr>
          <w:rFonts w:ascii="Segoe UI" w:hAnsi="Segoe UI" w:cs="Segoe UI"/>
          <w:color w:val="000000"/>
        </w:rPr>
        <w:t>запрос</w:t>
      </w:r>
      <w:r w:rsidR="00E033EC">
        <w:rPr>
          <w:rFonts w:ascii="Segoe UI" w:hAnsi="Segoe UI" w:cs="Segoe UI"/>
          <w:color w:val="000000"/>
        </w:rPr>
        <w:t>о</w:t>
      </w:r>
      <w:r>
        <w:rPr>
          <w:rFonts w:ascii="Segoe UI" w:hAnsi="Segoe UI" w:cs="Segoe UI"/>
          <w:color w:val="000000"/>
        </w:rPr>
        <w:t xml:space="preserve">в на предоставление сведений из ЕГРН, из них  </w:t>
      </w:r>
      <w:r w:rsidR="00E033EC">
        <w:rPr>
          <w:rFonts w:ascii="Segoe UI" w:hAnsi="Segoe UI" w:cs="Segoe UI"/>
          <w:color w:val="000000"/>
        </w:rPr>
        <w:t xml:space="preserve">более 66 тыс. </w:t>
      </w:r>
      <w:r>
        <w:rPr>
          <w:rFonts w:ascii="Segoe UI" w:hAnsi="Segoe UI" w:cs="Segoe UI"/>
          <w:color w:val="000000"/>
        </w:rPr>
        <w:t xml:space="preserve">- в электронном виде. </w:t>
      </w:r>
    </w:p>
    <w:p w:rsidR="00F336A6" w:rsidRDefault="00F336A6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</w:p>
    <w:p w:rsidR="00F336A6" w:rsidRDefault="00F336A6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</w:p>
    <w:sectPr w:rsidR="00F336A6" w:rsidSect="00433FAF">
      <w:pgSz w:w="11907" w:h="16839" w:code="9"/>
      <w:pgMar w:top="709" w:right="850" w:bottom="1134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F6736"/>
    <w:multiLevelType w:val="hybridMultilevel"/>
    <w:tmpl w:val="B2B4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55B3B"/>
    <w:multiLevelType w:val="hybridMultilevel"/>
    <w:tmpl w:val="6F1042E8"/>
    <w:lvl w:ilvl="0" w:tplc="91C6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2D8E"/>
    <w:rsid w:val="000134CE"/>
    <w:rsid w:val="00023DA7"/>
    <w:rsid w:val="00037A62"/>
    <w:rsid w:val="00043326"/>
    <w:rsid w:val="0005402E"/>
    <w:rsid w:val="00065174"/>
    <w:rsid w:val="00077238"/>
    <w:rsid w:val="0008013E"/>
    <w:rsid w:val="00096509"/>
    <w:rsid w:val="00097A70"/>
    <w:rsid w:val="000C5578"/>
    <w:rsid w:val="000D0515"/>
    <w:rsid w:val="000D6015"/>
    <w:rsid w:val="000F0E2E"/>
    <w:rsid w:val="000F3FBE"/>
    <w:rsid w:val="00104600"/>
    <w:rsid w:val="00106D75"/>
    <w:rsid w:val="001152A1"/>
    <w:rsid w:val="00116AD1"/>
    <w:rsid w:val="00120AD9"/>
    <w:rsid w:val="0012666C"/>
    <w:rsid w:val="001305FE"/>
    <w:rsid w:val="0013718C"/>
    <w:rsid w:val="00137F51"/>
    <w:rsid w:val="0014206F"/>
    <w:rsid w:val="00146F31"/>
    <w:rsid w:val="0014753E"/>
    <w:rsid w:val="00150E3F"/>
    <w:rsid w:val="00154731"/>
    <w:rsid w:val="00162D2B"/>
    <w:rsid w:val="00164CDE"/>
    <w:rsid w:val="00175F78"/>
    <w:rsid w:val="00184431"/>
    <w:rsid w:val="00195D03"/>
    <w:rsid w:val="001963C0"/>
    <w:rsid w:val="001B632A"/>
    <w:rsid w:val="001D3A7B"/>
    <w:rsid w:val="001E1DC7"/>
    <w:rsid w:val="00203420"/>
    <w:rsid w:val="002128CC"/>
    <w:rsid w:val="002152D0"/>
    <w:rsid w:val="002733F1"/>
    <w:rsid w:val="00291460"/>
    <w:rsid w:val="00294B48"/>
    <w:rsid w:val="00294E23"/>
    <w:rsid w:val="002A5D15"/>
    <w:rsid w:val="002C2DA5"/>
    <w:rsid w:val="002C5471"/>
    <w:rsid w:val="002D4C94"/>
    <w:rsid w:val="002D6713"/>
    <w:rsid w:val="002E1B6B"/>
    <w:rsid w:val="002F5501"/>
    <w:rsid w:val="00300651"/>
    <w:rsid w:val="00312A86"/>
    <w:rsid w:val="00327AB1"/>
    <w:rsid w:val="0033266D"/>
    <w:rsid w:val="00336EAA"/>
    <w:rsid w:val="003472E3"/>
    <w:rsid w:val="00352FB3"/>
    <w:rsid w:val="00360C4A"/>
    <w:rsid w:val="003819A8"/>
    <w:rsid w:val="00383307"/>
    <w:rsid w:val="003855C0"/>
    <w:rsid w:val="00386EB6"/>
    <w:rsid w:val="00395043"/>
    <w:rsid w:val="003B1F69"/>
    <w:rsid w:val="003B6B74"/>
    <w:rsid w:val="003D09A4"/>
    <w:rsid w:val="003D725F"/>
    <w:rsid w:val="003F1550"/>
    <w:rsid w:val="004041C4"/>
    <w:rsid w:val="004144AE"/>
    <w:rsid w:val="00422DB7"/>
    <w:rsid w:val="004244F8"/>
    <w:rsid w:val="004273CD"/>
    <w:rsid w:val="00427B97"/>
    <w:rsid w:val="004319AE"/>
    <w:rsid w:val="00433FAF"/>
    <w:rsid w:val="00435A78"/>
    <w:rsid w:val="00441246"/>
    <w:rsid w:val="00444925"/>
    <w:rsid w:val="004474DB"/>
    <w:rsid w:val="004548E7"/>
    <w:rsid w:val="004561C2"/>
    <w:rsid w:val="0046185F"/>
    <w:rsid w:val="00466D9D"/>
    <w:rsid w:val="00466DF4"/>
    <w:rsid w:val="00470B21"/>
    <w:rsid w:val="00471B9E"/>
    <w:rsid w:val="00480EAC"/>
    <w:rsid w:val="004828EA"/>
    <w:rsid w:val="00494CD5"/>
    <w:rsid w:val="004B593A"/>
    <w:rsid w:val="004C158A"/>
    <w:rsid w:val="004C4DAF"/>
    <w:rsid w:val="004C5693"/>
    <w:rsid w:val="004C7B0A"/>
    <w:rsid w:val="004F1C92"/>
    <w:rsid w:val="004F4D29"/>
    <w:rsid w:val="00500C28"/>
    <w:rsid w:val="0050537F"/>
    <w:rsid w:val="00507BCC"/>
    <w:rsid w:val="005101D7"/>
    <w:rsid w:val="00512B12"/>
    <w:rsid w:val="00515382"/>
    <w:rsid w:val="00517C6D"/>
    <w:rsid w:val="005216AF"/>
    <w:rsid w:val="005220B0"/>
    <w:rsid w:val="005300B8"/>
    <w:rsid w:val="00535C2A"/>
    <w:rsid w:val="005439CC"/>
    <w:rsid w:val="005456C3"/>
    <w:rsid w:val="00553E20"/>
    <w:rsid w:val="00567110"/>
    <w:rsid w:val="00574806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35DC"/>
    <w:rsid w:val="005E0C87"/>
    <w:rsid w:val="00604A59"/>
    <w:rsid w:val="006051CA"/>
    <w:rsid w:val="00626DFA"/>
    <w:rsid w:val="006429BD"/>
    <w:rsid w:val="00660C89"/>
    <w:rsid w:val="006717B6"/>
    <w:rsid w:val="00673102"/>
    <w:rsid w:val="00682ECB"/>
    <w:rsid w:val="00695077"/>
    <w:rsid w:val="006959CD"/>
    <w:rsid w:val="006962B8"/>
    <w:rsid w:val="006B08B4"/>
    <w:rsid w:val="006B5E55"/>
    <w:rsid w:val="006C0983"/>
    <w:rsid w:val="006D2E53"/>
    <w:rsid w:val="006E220D"/>
    <w:rsid w:val="006F28AB"/>
    <w:rsid w:val="007065FD"/>
    <w:rsid w:val="00707273"/>
    <w:rsid w:val="00714E38"/>
    <w:rsid w:val="007303C6"/>
    <w:rsid w:val="00734DCF"/>
    <w:rsid w:val="0073728E"/>
    <w:rsid w:val="007454F0"/>
    <w:rsid w:val="00747AA9"/>
    <w:rsid w:val="00747E2B"/>
    <w:rsid w:val="007518DD"/>
    <w:rsid w:val="007670C1"/>
    <w:rsid w:val="00780AA3"/>
    <w:rsid w:val="007B1BFF"/>
    <w:rsid w:val="007B1C8E"/>
    <w:rsid w:val="007B6618"/>
    <w:rsid w:val="007C518A"/>
    <w:rsid w:val="007D1E33"/>
    <w:rsid w:val="007D55BB"/>
    <w:rsid w:val="007D6E79"/>
    <w:rsid w:val="007E2635"/>
    <w:rsid w:val="007F665B"/>
    <w:rsid w:val="00805247"/>
    <w:rsid w:val="00821570"/>
    <w:rsid w:val="008256F6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754A0"/>
    <w:rsid w:val="00882B96"/>
    <w:rsid w:val="00890E69"/>
    <w:rsid w:val="00891B46"/>
    <w:rsid w:val="008A2FF0"/>
    <w:rsid w:val="008A3802"/>
    <w:rsid w:val="008A3C81"/>
    <w:rsid w:val="008D16DC"/>
    <w:rsid w:val="008D4F84"/>
    <w:rsid w:val="008D5E3E"/>
    <w:rsid w:val="008E3CC0"/>
    <w:rsid w:val="008E3ED8"/>
    <w:rsid w:val="0090034D"/>
    <w:rsid w:val="00901084"/>
    <w:rsid w:val="00924E9B"/>
    <w:rsid w:val="00935C48"/>
    <w:rsid w:val="00952749"/>
    <w:rsid w:val="009535BA"/>
    <w:rsid w:val="0095430C"/>
    <w:rsid w:val="00982374"/>
    <w:rsid w:val="00986BBC"/>
    <w:rsid w:val="00992BE0"/>
    <w:rsid w:val="00992E01"/>
    <w:rsid w:val="009A0C0A"/>
    <w:rsid w:val="009A1754"/>
    <w:rsid w:val="009A6F7D"/>
    <w:rsid w:val="009B1421"/>
    <w:rsid w:val="009C6051"/>
    <w:rsid w:val="009C7DDE"/>
    <w:rsid w:val="009D0652"/>
    <w:rsid w:val="009D40B7"/>
    <w:rsid w:val="009D4788"/>
    <w:rsid w:val="009E71B9"/>
    <w:rsid w:val="009F79E7"/>
    <w:rsid w:val="00A01A67"/>
    <w:rsid w:val="00A02013"/>
    <w:rsid w:val="00A02153"/>
    <w:rsid w:val="00A04F2E"/>
    <w:rsid w:val="00A067F7"/>
    <w:rsid w:val="00A13123"/>
    <w:rsid w:val="00A14C53"/>
    <w:rsid w:val="00A23DA2"/>
    <w:rsid w:val="00A24C8E"/>
    <w:rsid w:val="00A40BE0"/>
    <w:rsid w:val="00A57D1E"/>
    <w:rsid w:val="00A65449"/>
    <w:rsid w:val="00A852AB"/>
    <w:rsid w:val="00A926A6"/>
    <w:rsid w:val="00AA444C"/>
    <w:rsid w:val="00AC00C6"/>
    <w:rsid w:val="00AF468A"/>
    <w:rsid w:val="00AF7893"/>
    <w:rsid w:val="00B020DE"/>
    <w:rsid w:val="00B05105"/>
    <w:rsid w:val="00B065E4"/>
    <w:rsid w:val="00B15216"/>
    <w:rsid w:val="00B219F0"/>
    <w:rsid w:val="00B32430"/>
    <w:rsid w:val="00B46F48"/>
    <w:rsid w:val="00B527D4"/>
    <w:rsid w:val="00B740B0"/>
    <w:rsid w:val="00B74617"/>
    <w:rsid w:val="00B813B1"/>
    <w:rsid w:val="00B81DE5"/>
    <w:rsid w:val="00B85DFC"/>
    <w:rsid w:val="00B87D7D"/>
    <w:rsid w:val="00B916C0"/>
    <w:rsid w:val="00B949E6"/>
    <w:rsid w:val="00B94DB7"/>
    <w:rsid w:val="00BA5222"/>
    <w:rsid w:val="00BB3CEA"/>
    <w:rsid w:val="00BC0315"/>
    <w:rsid w:val="00BC2901"/>
    <w:rsid w:val="00BC2FBD"/>
    <w:rsid w:val="00BC6B66"/>
    <w:rsid w:val="00BD7380"/>
    <w:rsid w:val="00BE1105"/>
    <w:rsid w:val="00BF0E97"/>
    <w:rsid w:val="00BF7889"/>
    <w:rsid w:val="00C018AC"/>
    <w:rsid w:val="00C072BD"/>
    <w:rsid w:val="00C14D20"/>
    <w:rsid w:val="00C32849"/>
    <w:rsid w:val="00C35A0F"/>
    <w:rsid w:val="00C52172"/>
    <w:rsid w:val="00C521B3"/>
    <w:rsid w:val="00C53E95"/>
    <w:rsid w:val="00C56368"/>
    <w:rsid w:val="00C61034"/>
    <w:rsid w:val="00C86DBA"/>
    <w:rsid w:val="00C900CE"/>
    <w:rsid w:val="00CB40B3"/>
    <w:rsid w:val="00CB5109"/>
    <w:rsid w:val="00CD2DFF"/>
    <w:rsid w:val="00CF5F48"/>
    <w:rsid w:val="00CF615E"/>
    <w:rsid w:val="00D153B1"/>
    <w:rsid w:val="00D17075"/>
    <w:rsid w:val="00D463A2"/>
    <w:rsid w:val="00D52D41"/>
    <w:rsid w:val="00D53538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C16F4"/>
    <w:rsid w:val="00DC18A8"/>
    <w:rsid w:val="00DC52B4"/>
    <w:rsid w:val="00DC6FA7"/>
    <w:rsid w:val="00DE2D2A"/>
    <w:rsid w:val="00E033EC"/>
    <w:rsid w:val="00E13328"/>
    <w:rsid w:val="00E173F7"/>
    <w:rsid w:val="00E2300D"/>
    <w:rsid w:val="00E35346"/>
    <w:rsid w:val="00E36228"/>
    <w:rsid w:val="00E42539"/>
    <w:rsid w:val="00E4462B"/>
    <w:rsid w:val="00E5610E"/>
    <w:rsid w:val="00E65650"/>
    <w:rsid w:val="00E6587C"/>
    <w:rsid w:val="00E704B4"/>
    <w:rsid w:val="00E759D0"/>
    <w:rsid w:val="00E8038E"/>
    <w:rsid w:val="00E80A18"/>
    <w:rsid w:val="00E82F63"/>
    <w:rsid w:val="00E93CAE"/>
    <w:rsid w:val="00E95E41"/>
    <w:rsid w:val="00EA30FF"/>
    <w:rsid w:val="00EB369D"/>
    <w:rsid w:val="00EB51B7"/>
    <w:rsid w:val="00EB7AD2"/>
    <w:rsid w:val="00EC69CE"/>
    <w:rsid w:val="00EE15DC"/>
    <w:rsid w:val="00EE1DC0"/>
    <w:rsid w:val="00EE30FF"/>
    <w:rsid w:val="00EE7E59"/>
    <w:rsid w:val="00EF5A71"/>
    <w:rsid w:val="00EF5D01"/>
    <w:rsid w:val="00F03D4C"/>
    <w:rsid w:val="00F31F4C"/>
    <w:rsid w:val="00F336A6"/>
    <w:rsid w:val="00F41F40"/>
    <w:rsid w:val="00F64E97"/>
    <w:rsid w:val="00F71C6C"/>
    <w:rsid w:val="00F81CDE"/>
    <w:rsid w:val="00F90E83"/>
    <w:rsid w:val="00FA3B49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semiHidden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present/EGRN_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Links>
    <vt:vector size="6" baseType="variant"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https://rosreestr.ru/wps/portal/p/cc_present/EGRN_1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U0352</cp:lastModifiedBy>
  <cp:revision>5</cp:revision>
  <cp:lastPrinted>2017-01-26T14:55:00Z</cp:lastPrinted>
  <dcterms:created xsi:type="dcterms:W3CDTF">2017-03-07T06:35:00Z</dcterms:created>
  <dcterms:modified xsi:type="dcterms:W3CDTF">2017-03-13T06:53:00Z</dcterms:modified>
</cp:coreProperties>
</file>