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0" w:rsidRDefault="00624712" w:rsidP="00624712">
      <w:pPr>
        <w:ind w:left="-426" w:firstLine="284"/>
        <w:jc w:val="center"/>
        <w:rPr>
          <w:sz w:val="28"/>
          <w:szCs w:val="28"/>
        </w:rPr>
      </w:pPr>
      <w:r w:rsidRPr="00E000A4">
        <w:rPr>
          <w:b/>
          <w:noProof/>
          <w:color w:val="FF0000"/>
          <w:sz w:val="28"/>
          <w:szCs w:val="28"/>
        </w:rPr>
        <w:drawing>
          <wp:inline distT="0" distB="0" distL="0" distR="0" wp14:anchorId="5DDD85F1" wp14:editId="16685B80">
            <wp:extent cx="16002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12" w:rsidRDefault="00DF3D10" w:rsidP="000A6C12">
      <w:pPr>
        <w:pStyle w:val="1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Cs w:val="0"/>
          <w:sz w:val="28"/>
          <w:szCs w:val="28"/>
          <w:lang w:val="en-US"/>
        </w:rPr>
      </w:pPr>
      <w:r>
        <w:rPr>
          <w:bCs w:val="0"/>
          <w:sz w:val="28"/>
          <w:szCs w:val="28"/>
        </w:rPr>
        <w:t xml:space="preserve">С 1 июля  2017 года бумажные и электронные </w:t>
      </w:r>
      <w:r w:rsidR="00334C65">
        <w:rPr>
          <w:bCs w:val="0"/>
          <w:sz w:val="28"/>
          <w:szCs w:val="28"/>
        </w:rPr>
        <w:t xml:space="preserve"> «</w:t>
      </w:r>
      <w:r>
        <w:rPr>
          <w:bCs w:val="0"/>
          <w:sz w:val="28"/>
          <w:szCs w:val="28"/>
        </w:rPr>
        <w:t>больничные</w:t>
      </w:r>
      <w:r w:rsidR="00334C65">
        <w:rPr>
          <w:bCs w:val="0"/>
          <w:sz w:val="28"/>
          <w:szCs w:val="28"/>
        </w:rPr>
        <w:t xml:space="preserve">» </w:t>
      </w:r>
    </w:p>
    <w:p w:rsidR="00DF3D10" w:rsidRDefault="00DF3D10" w:rsidP="000A6C12">
      <w:pPr>
        <w:pStyle w:val="1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будут иметь равную силу</w:t>
      </w:r>
    </w:p>
    <w:p w:rsidR="00AD0405" w:rsidRDefault="00AD0405" w:rsidP="007B76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  <w:shd w:val="clear" w:color="auto" w:fill="FFFFFF"/>
          <w:lang w:val="ru-RU"/>
        </w:rPr>
      </w:pPr>
    </w:p>
    <w:p w:rsidR="007B7621" w:rsidRDefault="007B7621" w:rsidP="007B76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ru-RU"/>
        </w:rPr>
      </w:pPr>
      <w:r w:rsidRPr="00CB3B93">
        <w:rPr>
          <w:color w:val="000000"/>
          <w:sz w:val="28"/>
          <w:szCs w:val="28"/>
          <w:shd w:val="clear" w:color="auto" w:fill="FFFFFF"/>
        </w:rPr>
        <w:t>   Президент России Владимир Путин подписал Федеральный закон от 01.05.2017 № 86-ФЗ, который предусм</w:t>
      </w:r>
      <w:r w:rsidR="004C242A">
        <w:rPr>
          <w:color w:val="000000"/>
          <w:sz w:val="28"/>
          <w:szCs w:val="28"/>
          <w:shd w:val="clear" w:color="auto" w:fill="FFFFFF"/>
        </w:rPr>
        <w:t>атривает оформление «больничных лист</w:t>
      </w:r>
      <w:r w:rsidR="004C242A">
        <w:rPr>
          <w:color w:val="000000"/>
          <w:sz w:val="28"/>
          <w:szCs w:val="28"/>
          <w:shd w:val="clear" w:color="auto" w:fill="FFFFFF"/>
          <w:lang w:val="ru-RU"/>
        </w:rPr>
        <w:t>ов»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в электронном виде.</w:t>
      </w:r>
    </w:p>
    <w:p w:rsidR="00FB4EDE" w:rsidRPr="00FB4EDE" w:rsidRDefault="00FB4EDE" w:rsidP="007B762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ru-RU"/>
        </w:rPr>
      </w:pPr>
    </w:p>
    <w:p w:rsidR="007B7621" w:rsidRDefault="007B7621" w:rsidP="00F54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7B7621">
        <w:rPr>
          <w:b/>
          <w:sz w:val="28"/>
          <w:szCs w:val="28"/>
          <w:shd w:val="clear" w:color="auto" w:fill="FFFFFF"/>
          <w:lang w:val="ru-RU"/>
        </w:rPr>
        <w:t xml:space="preserve">Что такое </w:t>
      </w:r>
      <w:bookmarkStart w:id="0" w:name="_GoBack"/>
      <w:r w:rsidRPr="007B7621">
        <w:rPr>
          <w:b/>
          <w:sz w:val="28"/>
          <w:szCs w:val="28"/>
          <w:shd w:val="clear" w:color="auto" w:fill="FFFFFF"/>
          <w:lang w:val="ru-RU"/>
        </w:rPr>
        <w:t>электронный</w:t>
      </w:r>
      <w:bookmarkEnd w:id="0"/>
      <w:r w:rsidRPr="007B7621">
        <w:rPr>
          <w:b/>
          <w:sz w:val="28"/>
          <w:szCs w:val="28"/>
          <w:shd w:val="clear" w:color="auto" w:fill="FFFFFF"/>
          <w:lang w:val="ru-RU"/>
        </w:rPr>
        <w:t xml:space="preserve"> больничный?</w:t>
      </w:r>
    </w:p>
    <w:p w:rsidR="00FB4EDE" w:rsidRPr="007B7621" w:rsidRDefault="00FB4EDE" w:rsidP="00F54E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F54E62" w:rsidRDefault="007B7621" w:rsidP="00F54E62">
      <w:pPr>
        <w:shd w:val="clear" w:color="auto" w:fill="FFFFFF"/>
        <w:ind w:firstLine="0"/>
        <w:rPr>
          <w:color w:val="000000"/>
          <w:sz w:val="28"/>
          <w:szCs w:val="28"/>
          <w:shd w:val="clear" w:color="auto" w:fill="FFFFFF"/>
        </w:rPr>
      </w:pPr>
      <w:r w:rsidRPr="005A15F1">
        <w:rPr>
          <w:color w:val="000000"/>
          <w:sz w:val="28"/>
          <w:szCs w:val="28"/>
          <w:shd w:val="clear" w:color="auto" w:fill="FFFFFF"/>
        </w:rPr>
        <w:tab/>
      </w:r>
      <w:r w:rsidRPr="00CB3B93">
        <w:rPr>
          <w:color w:val="000000"/>
          <w:sz w:val="28"/>
          <w:szCs w:val="28"/>
          <w:shd w:val="clear" w:color="auto" w:fill="FFFFFF"/>
        </w:rPr>
        <w:t>Нововведение имеет преимущества для всех участников: работников, страхователей и медицинских организаций. Электронный «больничный» нельзя потерять. Врач будет тратить меньше времени на его выписку, ошибки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при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заполнении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практически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исключены.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  </w:t>
      </w:r>
      <w:r w:rsidRPr="00CB3B93">
        <w:rPr>
          <w:color w:val="000000"/>
          <w:sz w:val="28"/>
          <w:szCs w:val="28"/>
          <w:shd w:val="clear" w:color="auto" w:fill="FFFFFF"/>
        </w:rPr>
        <w:t>Работодателям</w:t>
      </w:r>
    </w:p>
    <w:p w:rsidR="00F54E62" w:rsidRDefault="007B7621" w:rsidP="00F54E62">
      <w:pPr>
        <w:shd w:val="clear" w:color="auto" w:fill="FFFFFF"/>
        <w:ind w:firstLine="0"/>
        <w:rPr>
          <w:color w:val="000000"/>
          <w:sz w:val="28"/>
          <w:szCs w:val="28"/>
          <w:shd w:val="clear" w:color="auto" w:fill="FFFFFF"/>
        </w:rPr>
      </w:pPr>
      <w:r w:rsidRPr="00CB3B93">
        <w:rPr>
          <w:color w:val="000000"/>
          <w:sz w:val="28"/>
          <w:szCs w:val="28"/>
          <w:shd w:val="clear" w:color="auto" w:fill="FFFFFF"/>
        </w:rPr>
        <w:t xml:space="preserve">не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>придется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вести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громоздкий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архив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этих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документов,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значительно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54E62" w:rsidRDefault="007B7621" w:rsidP="00F54E62">
      <w:pPr>
        <w:shd w:val="clear" w:color="auto" w:fill="FFFFFF"/>
        <w:ind w:firstLine="0"/>
        <w:rPr>
          <w:color w:val="000000"/>
          <w:sz w:val="28"/>
          <w:szCs w:val="28"/>
          <w:shd w:val="clear" w:color="auto" w:fill="FFFFFF"/>
        </w:rPr>
      </w:pPr>
      <w:r w:rsidRPr="00CB3B93">
        <w:rPr>
          <w:color w:val="000000"/>
          <w:sz w:val="28"/>
          <w:szCs w:val="28"/>
          <w:shd w:val="clear" w:color="auto" w:fill="FFFFFF"/>
        </w:rPr>
        <w:t xml:space="preserve">уменьшается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вероятность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</w:t>
      </w:r>
      <w:r w:rsidRPr="00CB3B93">
        <w:rPr>
          <w:color w:val="000000"/>
          <w:sz w:val="28"/>
          <w:szCs w:val="28"/>
          <w:shd w:val="clear" w:color="auto" w:fill="FFFFFF"/>
        </w:rPr>
        <w:t>ошибок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>в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расчете выплат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>по листкам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нетрудоспособности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со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стороны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>работодателей.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К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</w:t>
      </w:r>
      <w:r w:rsidRPr="00CB3B93">
        <w:rPr>
          <w:color w:val="000000"/>
          <w:sz w:val="28"/>
          <w:szCs w:val="28"/>
          <w:shd w:val="clear" w:color="auto" w:fill="FFFFFF"/>
        </w:rPr>
        <w:t>тому же,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подделать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>«больничный»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 </w:t>
      </w:r>
      <w:r w:rsidRPr="00CB3B93">
        <w:rPr>
          <w:color w:val="000000"/>
          <w:sz w:val="28"/>
          <w:szCs w:val="28"/>
          <w:shd w:val="clear" w:color="auto" w:fill="FFFFFF"/>
        </w:rPr>
        <w:t>при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новой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</w:t>
      </w:r>
      <w:r w:rsidRPr="00CB3B93">
        <w:rPr>
          <w:color w:val="000000"/>
          <w:sz w:val="28"/>
          <w:szCs w:val="28"/>
          <w:shd w:val="clear" w:color="auto" w:fill="FFFFFF"/>
        </w:rPr>
        <w:t>системе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–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невозможно, </w:t>
      </w:r>
      <w:r w:rsidR="00F54E62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:rsidR="00F819E9" w:rsidRDefault="007B7621" w:rsidP="00292094">
      <w:pPr>
        <w:shd w:val="clear" w:color="auto" w:fill="FFFFFF"/>
        <w:ind w:firstLine="0"/>
        <w:rPr>
          <w:sz w:val="28"/>
          <w:szCs w:val="28"/>
        </w:rPr>
      </w:pPr>
      <w:r w:rsidRPr="00CB3B93">
        <w:rPr>
          <w:color w:val="000000"/>
          <w:sz w:val="28"/>
          <w:szCs w:val="28"/>
          <w:shd w:val="clear" w:color="auto" w:fill="FFFFFF"/>
        </w:rPr>
        <w:t>о страхово</w:t>
      </w:r>
      <w:r>
        <w:rPr>
          <w:color w:val="000000"/>
          <w:sz w:val="28"/>
          <w:szCs w:val="28"/>
          <w:shd w:val="clear" w:color="auto" w:fill="FFFFFF"/>
        </w:rPr>
        <w:t>м случае будет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доступна</w:t>
      </w:r>
      <w:r w:rsidRPr="00F54E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всех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этапах.</w:t>
      </w:r>
      <w:r w:rsidRPr="00CB3B93">
        <w:rPr>
          <w:color w:val="555555"/>
          <w:sz w:val="28"/>
          <w:szCs w:val="28"/>
        </w:rPr>
        <w:br/>
      </w:r>
      <w:r w:rsidR="00061D34" w:rsidRPr="00F54E62">
        <w:rPr>
          <w:sz w:val="28"/>
          <w:szCs w:val="28"/>
        </w:rPr>
        <w:tab/>
      </w:r>
      <w:r w:rsidR="00292094" w:rsidRPr="00925394">
        <w:rPr>
          <w:sz w:val="28"/>
          <w:szCs w:val="28"/>
        </w:rPr>
        <w:t>В</w:t>
      </w:r>
      <w:r w:rsidR="00292094" w:rsidRPr="0043217A">
        <w:rPr>
          <w:sz w:val="28"/>
          <w:szCs w:val="28"/>
        </w:rPr>
        <w:t xml:space="preserve">ажное преимущество </w:t>
      </w:r>
      <w:r w:rsidR="00F54E62" w:rsidRPr="00CB3B93">
        <w:rPr>
          <w:color w:val="000000"/>
          <w:sz w:val="28"/>
          <w:szCs w:val="28"/>
          <w:shd w:val="clear" w:color="auto" w:fill="FFFFFF"/>
        </w:rPr>
        <w:t>–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="00292094" w:rsidRPr="0043217A">
        <w:rPr>
          <w:sz w:val="28"/>
          <w:szCs w:val="28"/>
        </w:rPr>
        <w:t xml:space="preserve"> это то время, которое появляется у врача, </w:t>
      </w:r>
      <w:r w:rsidR="00F54E62" w:rsidRPr="00CB3B93">
        <w:rPr>
          <w:color w:val="000000"/>
          <w:sz w:val="28"/>
          <w:szCs w:val="28"/>
          <w:shd w:val="clear" w:color="auto" w:fill="FFFFFF"/>
        </w:rPr>
        <w:t>–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="00292094" w:rsidRPr="0043217A">
        <w:rPr>
          <w:sz w:val="28"/>
          <w:szCs w:val="28"/>
        </w:rPr>
        <w:t xml:space="preserve">освободившись от бумажной волокиты, врач сможет уделять это время пациентам. Его ключевая роль </w:t>
      </w:r>
      <w:r w:rsidR="00F54E62" w:rsidRPr="00CB3B93">
        <w:rPr>
          <w:color w:val="000000"/>
          <w:sz w:val="28"/>
          <w:szCs w:val="28"/>
          <w:shd w:val="clear" w:color="auto" w:fill="FFFFFF"/>
        </w:rPr>
        <w:t>–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="00292094" w:rsidRPr="0043217A">
        <w:rPr>
          <w:sz w:val="28"/>
          <w:szCs w:val="28"/>
        </w:rPr>
        <w:t xml:space="preserve"> провести осмотр и назначить лечение, определить период нетрудоспособности и отразить это в больничном листе, не затрачивая на это мног</w:t>
      </w:r>
      <w:r w:rsidR="00292094" w:rsidRPr="00925394">
        <w:rPr>
          <w:sz w:val="28"/>
          <w:szCs w:val="28"/>
        </w:rPr>
        <w:t>о времени</w:t>
      </w:r>
      <w:r w:rsidR="00292094" w:rsidRPr="0043217A">
        <w:rPr>
          <w:sz w:val="28"/>
          <w:szCs w:val="28"/>
        </w:rPr>
        <w:t>.</w:t>
      </w:r>
      <w:r w:rsidR="00F819E9">
        <w:rPr>
          <w:sz w:val="28"/>
          <w:szCs w:val="28"/>
        </w:rPr>
        <w:t xml:space="preserve"> </w:t>
      </w:r>
    </w:p>
    <w:p w:rsidR="00292094" w:rsidRPr="0043217A" w:rsidRDefault="00F819E9" w:rsidP="00292094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92094" w:rsidRPr="00925394">
        <w:rPr>
          <w:sz w:val="28"/>
          <w:szCs w:val="28"/>
        </w:rPr>
        <w:t>Не н</w:t>
      </w:r>
      <w:r w:rsidR="00292094" w:rsidRPr="0043217A">
        <w:rPr>
          <w:sz w:val="28"/>
          <w:szCs w:val="28"/>
        </w:rPr>
        <w:t xml:space="preserve">ужно будет выделять помещения для архивов, организовывать учет и хранение листков нетрудоспособности </w:t>
      </w:r>
      <w:r w:rsidR="00F54E62" w:rsidRPr="00CB3B93">
        <w:rPr>
          <w:color w:val="000000"/>
          <w:sz w:val="28"/>
          <w:szCs w:val="28"/>
          <w:shd w:val="clear" w:color="auto" w:fill="FFFFFF"/>
        </w:rPr>
        <w:t>–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="00292094" w:rsidRPr="0043217A">
        <w:rPr>
          <w:sz w:val="28"/>
          <w:szCs w:val="28"/>
        </w:rPr>
        <w:t xml:space="preserve"> все они будут храниться в единой электронной базе.</w:t>
      </w:r>
    </w:p>
    <w:p w:rsidR="00292094" w:rsidRPr="005A15F1" w:rsidRDefault="00061D34" w:rsidP="00292094">
      <w:pPr>
        <w:shd w:val="clear" w:color="auto" w:fill="FFFFFF"/>
        <w:ind w:firstLine="0"/>
        <w:rPr>
          <w:sz w:val="28"/>
          <w:szCs w:val="28"/>
        </w:rPr>
      </w:pPr>
      <w:r w:rsidRPr="00F54E62">
        <w:rPr>
          <w:sz w:val="28"/>
          <w:szCs w:val="28"/>
        </w:rPr>
        <w:tab/>
      </w:r>
      <w:r w:rsidR="00292094" w:rsidRPr="0043217A">
        <w:rPr>
          <w:sz w:val="28"/>
          <w:szCs w:val="28"/>
        </w:rPr>
        <w:t>Еще один положительный момент в том, что на основе цифровых данных будет значительно легче анализировать статистику и характер заболеваемости на конкретных предприятиях и принимать меры для ее снижения.</w:t>
      </w:r>
    </w:p>
    <w:p w:rsidR="00061D34" w:rsidRDefault="00061D34" w:rsidP="00061D34">
      <w:pPr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CB3B93">
        <w:rPr>
          <w:color w:val="000000"/>
          <w:sz w:val="28"/>
          <w:szCs w:val="28"/>
          <w:shd w:val="clear" w:color="auto" w:fill="FFFFFF"/>
        </w:rPr>
        <w:t>ля перехода на электронное взаимодействие с медицинскими организациями и работодателями необходимо не только наличие компьютерной техники, сетевого оборудования, но и средств информационной безопасности, защищенных сетевых подключений. Уже определен список медицинских учрежде</w:t>
      </w:r>
      <w:r w:rsidR="00F351D0">
        <w:rPr>
          <w:color w:val="000000"/>
          <w:sz w:val="28"/>
          <w:szCs w:val="28"/>
          <w:shd w:val="clear" w:color="auto" w:fill="FFFFFF"/>
        </w:rPr>
        <w:t>ний и организаций</w:t>
      </w:r>
      <w:r w:rsidR="00F819E9" w:rsidRPr="00CB3B93">
        <w:rPr>
          <w:color w:val="000000"/>
          <w:sz w:val="28"/>
          <w:szCs w:val="28"/>
          <w:shd w:val="clear" w:color="auto" w:fill="FFFFFF"/>
        </w:rPr>
        <w:t>–</w:t>
      </w:r>
      <w:r w:rsidR="00F351D0">
        <w:rPr>
          <w:color w:val="000000"/>
          <w:sz w:val="28"/>
          <w:szCs w:val="28"/>
          <w:shd w:val="clear" w:color="auto" w:fill="FFFFFF"/>
        </w:rPr>
        <w:t>работодателей</w:t>
      </w:r>
      <w:r w:rsidR="0061377F" w:rsidRPr="0061377F">
        <w:rPr>
          <w:color w:val="000000"/>
          <w:sz w:val="28"/>
          <w:szCs w:val="28"/>
          <w:shd w:val="clear" w:color="auto" w:fill="FFFFFF"/>
        </w:rPr>
        <w:t>,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готовых к работе с электронными листками нетрудоспособности</w:t>
      </w:r>
      <w:r w:rsidRPr="00BF4F0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BF4F05">
        <w:rPr>
          <w:color w:val="000000"/>
          <w:sz w:val="28"/>
          <w:szCs w:val="28"/>
          <w:shd w:val="clear" w:color="auto" w:fill="FFFFFF"/>
        </w:rPr>
        <w:t xml:space="preserve"> 01 </w:t>
      </w:r>
      <w:r>
        <w:rPr>
          <w:color w:val="000000"/>
          <w:sz w:val="28"/>
          <w:szCs w:val="28"/>
          <w:shd w:val="clear" w:color="auto" w:fill="FFFFFF"/>
        </w:rPr>
        <w:t>июля 2017 года</w:t>
      </w:r>
      <w:r w:rsidR="00F351D0" w:rsidRPr="00F351D0">
        <w:rPr>
          <w:color w:val="000000"/>
          <w:sz w:val="28"/>
          <w:szCs w:val="28"/>
          <w:shd w:val="clear" w:color="auto" w:fill="FFFFFF"/>
        </w:rPr>
        <w:t>,</w:t>
      </w:r>
      <w:r w:rsidR="00F351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CB3B93">
        <w:rPr>
          <w:color w:val="000000"/>
          <w:sz w:val="28"/>
          <w:szCs w:val="28"/>
          <w:shd w:val="clear" w:color="auto" w:fill="FFFFFF"/>
        </w:rPr>
        <w:t xml:space="preserve"> составлен </w:t>
      </w:r>
      <w:r w:rsidR="00F54E62">
        <w:rPr>
          <w:color w:val="000000"/>
          <w:sz w:val="28"/>
          <w:szCs w:val="28"/>
          <w:shd w:val="clear" w:color="auto" w:fill="FFFFFF"/>
        </w:rPr>
        <w:t xml:space="preserve">план </w:t>
      </w:r>
      <w:r w:rsidR="00F54E62" w:rsidRPr="00CB3B93">
        <w:rPr>
          <w:color w:val="000000"/>
          <w:sz w:val="28"/>
          <w:szCs w:val="28"/>
          <w:shd w:val="clear" w:color="auto" w:fill="FFFFFF"/>
        </w:rPr>
        <w:t>–</w:t>
      </w:r>
      <w:r w:rsidR="00F54E62">
        <w:rPr>
          <w:color w:val="000000"/>
          <w:sz w:val="28"/>
          <w:szCs w:val="28"/>
          <w:shd w:val="clear" w:color="auto" w:fill="FFFFFF"/>
        </w:rPr>
        <w:t xml:space="preserve"> </w:t>
      </w:r>
      <w:r w:rsidRPr="00CB3B93">
        <w:rPr>
          <w:color w:val="000000"/>
          <w:sz w:val="28"/>
          <w:szCs w:val="28"/>
          <w:shd w:val="clear" w:color="auto" w:fill="FFFFFF"/>
        </w:rPr>
        <w:t>график</w:t>
      </w:r>
      <w:r>
        <w:rPr>
          <w:color w:val="000000"/>
          <w:sz w:val="28"/>
          <w:szCs w:val="28"/>
          <w:shd w:val="clear" w:color="auto" w:fill="FFFFFF"/>
        </w:rPr>
        <w:t xml:space="preserve"> подготовки страхователей к переходу на оформление электронного листка нетрудоспособности. </w:t>
      </w:r>
      <w:r w:rsidRPr="00CB3B93">
        <w:rPr>
          <w:color w:val="555555"/>
          <w:sz w:val="28"/>
          <w:szCs w:val="28"/>
        </w:rPr>
        <w:br/>
      </w:r>
      <w:r w:rsidRPr="00CB3B93">
        <w:rPr>
          <w:color w:val="000000"/>
          <w:sz w:val="28"/>
          <w:szCs w:val="28"/>
          <w:shd w:val="clear" w:color="auto" w:fill="FFFFFF"/>
        </w:rPr>
        <w:lastRenderedPageBreak/>
        <w:t>  </w:t>
      </w:r>
      <w:r w:rsidR="00F54E62">
        <w:rPr>
          <w:color w:val="000000"/>
          <w:sz w:val="28"/>
          <w:szCs w:val="28"/>
          <w:shd w:val="clear" w:color="auto" w:fill="FFFFFF"/>
        </w:rPr>
        <w:tab/>
      </w:r>
      <w:r w:rsidRPr="00CB3B93">
        <w:rPr>
          <w:color w:val="000000"/>
          <w:sz w:val="28"/>
          <w:szCs w:val="28"/>
          <w:shd w:val="clear" w:color="auto" w:fill="FFFFFF"/>
        </w:rPr>
        <w:t>Следует отметить, что на первом этапе бумажные «больничные» также будут действовать: работник сам выберет подходящий для него вариант получения листка нетрудоспособности.</w:t>
      </w:r>
    </w:p>
    <w:p w:rsidR="0018048C" w:rsidRDefault="0018048C" w:rsidP="00061D34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18048C" w:rsidRDefault="0018048C" w:rsidP="00061D34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18048C" w:rsidRPr="0018048C" w:rsidRDefault="0018048C" w:rsidP="00061D34">
      <w:pPr>
        <w:rPr>
          <w:sz w:val="28"/>
          <w:szCs w:val="28"/>
          <w:lang w:val="en-US"/>
        </w:rPr>
      </w:pPr>
    </w:p>
    <w:p w:rsidR="0018048C" w:rsidRDefault="0018048C" w:rsidP="001804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учреждение – Саратовское региональное отделение</w:t>
      </w:r>
    </w:p>
    <w:p w:rsidR="0018048C" w:rsidRDefault="0018048C" w:rsidP="001804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Фонда социального страхования</w:t>
      </w:r>
    </w:p>
    <w:p w:rsidR="0018048C" w:rsidRDefault="0018048C" w:rsidP="001804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18048C" w:rsidRDefault="0018048C" w:rsidP="0018048C">
      <w:pPr>
        <w:pStyle w:val="a3"/>
        <w:shd w:val="clear" w:color="auto" w:fill="FFFFFF"/>
        <w:spacing w:before="75" w:beforeAutospacing="0" w:after="75" w:afterAutospacing="0"/>
        <w:jc w:val="center"/>
        <w:rPr>
          <w:noProof/>
          <w:sz w:val="28"/>
          <w:szCs w:val="28"/>
        </w:rPr>
      </w:pPr>
      <w:hyperlink r:id="rId8" w:history="1">
        <w:r>
          <w:rPr>
            <w:rStyle w:val="a6"/>
            <w:bCs/>
            <w:sz w:val="28"/>
            <w:szCs w:val="28"/>
          </w:rPr>
          <w:t>http://fss.ru/region/ro64</w:t>
        </w:r>
      </w:hyperlink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или </w:t>
      </w:r>
      <w:hyperlink r:id="rId9" w:history="1">
        <w:r>
          <w:rPr>
            <w:rStyle w:val="a6"/>
            <w:bCs/>
            <w:sz w:val="28"/>
            <w:szCs w:val="28"/>
          </w:rPr>
          <w:t>www.fss.ru</w:t>
        </w:r>
      </w:hyperlink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(выбрать Саратов)</w:t>
      </w:r>
    </w:p>
    <w:p w:rsidR="0018048C" w:rsidRDefault="0018048C" w:rsidP="0018048C">
      <w:pPr>
        <w:shd w:val="clear" w:color="auto" w:fill="FFFFFF"/>
        <w:ind w:firstLine="0"/>
        <w:rPr>
          <w:sz w:val="28"/>
          <w:szCs w:val="28"/>
        </w:rPr>
      </w:pPr>
    </w:p>
    <w:p w:rsidR="0018048C" w:rsidRDefault="0018048C" w:rsidP="0018048C">
      <w:pPr>
        <w:shd w:val="clear" w:color="auto" w:fill="FFFFFF"/>
        <w:ind w:firstLine="0"/>
        <w:rPr>
          <w:sz w:val="28"/>
          <w:szCs w:val="28"/>
        </w:rPr>
      </w:pPr>
    </w:p>
    <w:p w:rsidR="0018048C" w:rsidRDefault="0018048C" w:rsidP="0018048C"/>
    <w:p w:rsidR="003F1AC3" w:rsidRDefault="003F1AC3" w:rsidP="003F1A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Cs/>
          <w:color w:val="000000"/>
          <w:sz w:val="28"/>
          <w:szCs w:val="28"/>
          <w:shd w:val="clear" w:color="auto" w:fill="FFFFFF"/>
          <w:lang w:val="ru-RU"/>
        </w:rPr>
      </w:pPr>
    </w:p>
    <w:sectPr w:rsidR="003F1AC3" w:rsidSect="006247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18D"/>
    <w:multiLevelType w:val="multilevel"/>
    <w:tmpl w:val="09C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32169"/>
    <w:multiLevelType w:val="multilevel"/>
    <w:tmpl w:val="D7E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31306"/>
    <w:multiLevelType w:val="multilevel"/>
    <w:tmpl w:val="F01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B7"/>
    <w:rsid w:val="00061D34"/>
    <w:rsid w:val="000A6C12"/>
    <w:rsid w:val="0018048C"/>
    <w:rsid w:val="00244449"/>
    <w:rsid w:val="00292094"/>
    <w:rsid w:val="002A2DA9"/>
    <w:rsid w:val="00334C65"/>
    <w:rsid w:val="00371C6D"/>
    <w:rsid w:val="003F1AC3"/>
    <w:rsid w:val="004C242A"/>
    <w:rsid w:val="004C3EB4"/>
    <w:rsid w:val="005A15F1"/>
    <w:rsid w:val="0061377F"/>
    <w:rsid w:val="00624712"/>
    <w:rsid w:val="007B7621"/>
    <w:rsid w:val="008345B7"/>
    <w:rsid w:val="008E7009"/>
    <w:rsid w:val="008F6628"/>
    <w:rsid w:val="00940A83"/>
    <w:rsid w:val="00AD0405"/>
    <w:rsid w:val="00BE5B1C"/>
    <w:rsid w:val="00CB46B8"/>
    <w:rsid w:val="00DF3D10"/>
    <w:rsid w:val="00F03C6D"/>
    <w:rsid w:val="00F351D0"/>
    <w:rsid w:val="00F54E62"/>
    <w:rsid w:val="00F819E9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4444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444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Стиль мой,Обычный (Web),Обычный (Web) обычный,Обычный (веб)1"/>
    <w:basedOn w:val="a"/>
    <w:link w:val="a4"/>
    <w:uiPriority w:val="99"/>
    <w:rsid w:val="00292094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4">
    <w:name w:val="Обычный (веб) Знак"/>
    <w:aliases w:val="Стиль мой Знак,Обычный (Web) Знак,Обычный (Web) обычный Знак,Обычный (веб)1 Знак"/>
    <w:link w:val="a3"/>
    <w:uiPriority w:val="99"/>
    <w:locked/>
    <w:rsid w:val="00292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44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44449"/>
    <w:rPr>
      <w:b/>
      <w:bCs/>
    </w:rPr>
  </w:style>
  <w:style w:type="character" w:customStyle="1" w:styleId="apple-converted-space">
    <w:name w:val="apple-converted-space"/>
    <w:basedOn w:val="a0"/>
    <w:rsid w:val="00244449"/>
  </w:style>
  <w:style w:type="character" w:styleId="a6">
    <w:name w:val="Hyperlink"/>
    <w:basedOn w:val="a0"/>
    <w:uiPriority w:val="99"/>
    <w:semiHidden/>
    <w:unhideWhenUsed/>
    <w:rsid w:val="00244449"/>
    <w:rPr>
      <w:color w:val="0000FF"/>
      <w:u w:val="single"/>
    </w:rPr>
  </w:style>
  <w:style w:type="paragraph" w:customStyle="1" w:styleId="Default">
    <w:name w:val="Default"/>
    <w:uiPriority w:val="99"/>
    <w:rsid w:val="00CB4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4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4444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444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Стиль мой,Обычный (Web),Обычный (Web) обычный,Обычный (веб)1"/>
    <w:basedOn w:val="a"/>
    <w:link w:val="a4"/>
    <w:uiPriority w:val="99"/>
    <w:rsid w:val="00292094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a4">
    <w:name w:val="Обычный (веб) Знак"/>
    <w:aliases w:val="Стиль мой Знак,Обычный (Web) Знак,Обычный (Web) обычный Знак,Обычный (веб)1 Знак"/>
    <w:link w:val="a3"/>
    <w:uiPriority w:val="99"/>
    <w:locked/>
    <w:rsid w:val="002920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44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44449"/>
    <w:rPr>
      <w:b/>
      <w:bCs/>
    </w:rPr>
  </w:style>
  <w:style w:type="character" w:customStyle="1" w:styleId="apple-converted-space">
    <w:name w:val="apple-converted-space"/>
    <w:basedOn w:val="a0"/>
    <w:rsid w:val="00244449"/>
  </w:style>
  <w:style w:type="character" w:styleId="a6">
    <w:name w:val="Hyperlink"/>
    <w:basedOn w:val="a0"/>
    <w:uiPriority w:val="99"/>
    <w:semiHidden/>
    <w:unhideWhenUsed/>
    <w:rsid w:val="00244449"/>
    <w:rPr>
      <w:color w:val="0000FF"/>
      <w:u w:val="single"/>
    </w:rPr>
  </w:style>
  <w:style w:type="paragraph" w:customStyle="1" w:styleId="Default">
    <w:name w:val="Default"/>
    <w:uiPriority w:val="99"/>
    <w:rsid w:val="00CB4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4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165">
              <w:marLeft w:val="0"/>
              <w:marRight w:val="0"/>
              <w:marTop w:val="225"/>
              <w:marBottom w:val="300"/>
              <w:divBdr>
                <w:top w:val="single" w:sz="6" w:space="8" w:color="D4E4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egion/ro64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4860-DD48-456E-BF7E-AF373D8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Сураеева</dc:creator>
  <cp:keywords/>
  <dc:description/>
  <cp:lastModifiedBy>Инна В. Сураеева</cp:lastModifiedBy>
  <cp:revision>28</cp:revision>
  <cp:lastPrinted>2017-05-24T06:58:00Z</cp:lastPrinted>
  <dcterms:created xsi:type="dcterms:W3CDTF">2017-05-23T08:08:00Z</dcterms:created>
  <dcterms:modified xsi:type="dcterms:W3CDTF">2017-05-26T11:57:00Z</dcterms:modified>
</cp:coreProperties>
</file>