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F" w:rsidRDefault="009E03E0" w:rsidP="00E4228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</w:t>
      </w:r>
      <w:r w:rsidR="00E42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 ранней</w:t>
      </w:r>
      <w:r w:rsidR="00E42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реабилитации пострадавших на производстве дает ощутимые результаты</w:t>
      </w:r>
    </w:p>
    <w:p w:rsidR="00E4228F" w:rsidRDefault="00E4228F" w:rsidP="009E03E0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государства, направленной на сохранение трудовых ресурсов и здоровья граждан, на сокращение уровня смертности и травматизма от несчастных случаев на производстве и профессиональных заболеваний относится к числу приоритетных задач и направлений работы  Саратовского регионального отделения Фонда.</w:t>
      </w:r>
    </w:p>
    <w:p w:rsidR="00E4228F" w:rsidRDefault="009E03E0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медицинской, социальной и профессиональной реабилитации пострадавших одним из важнейших направлений является ранняя реабилитация после тяжелых несчастных случаев на производстве.</w:t>
      </w:r>
    </w:p>
    <w:p w:rsidR="009E03E0" w:rsidRDefault="00E4228F" w:rsidP="009E03E0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 года  пос</w:t>
      </w:r>
      <w:r w:rsidR="009E0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ранней реабилитации 35  из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  смогли </w:t>
      </w:r>
      <w:r w:rsidR="009E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на свои рабочие места, в </w:t>
      </w:r>
      <w:proofErr w:type="spellStart"/>
      <w:r w:rsidR="009E03E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E03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вернулись к труду с установленной степенью утраты профессиональной</w:t>
      </w:r>
      <w:r w:rsidR="007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трудоспособности </w:t>
      </w:r>
      <w:r w:rsidR="007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10-30% </w:t>
      </w:r>
      <w:r w:rsidR="009E03E0">
        <w:rPr>
          <w:rFonts w:ascii="Times New Roman" w:eastAsia="Times New Roman" w:hAnsi="Times New Roman" w:cs="Times New Roman"/>
          <w:sz w:val="28"/>
          <w:szCs w:val="28"/>
          <w:lang w:eastAsia="ru-RU"/>
        </w:rPr>
        <w:t>13 человек.</w:t>
      </w:r>
    </w:p>
    <w:p w:rsidR="00E4228F" w:rsidRPr="009E03E0" w:rsidRDefault="00E4228F" w:rsidP="009E03E0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внедрение новых, более современных и безопасных технологий, в промышленности остаётся много отраслей, где травматизм до сих пор является насущной проблемой, а случаи со смертельным исходом, к сожалению, не редкость. Основной причиной производственного травматизма по-прежнему остается нарушение требований производственной безопасности, как работниками, так и работодателями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Так </w:t>
      </w:r>
      <w:r w:rsidR="007F75A5">
        <w:rPr>
          <w:rFonts w:ascii="Times New Roman" w:hAnsi="Times New Roman" w:cs="Times New Roman"/>
          <w:bCs/>
          <w:sz w:val="28"/>
          <w:szCs w:val="28"/>
        </w:rPr>
        <w:t>за 9 месяцев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года в Саратовской  области зарегистрировано </w:t>
      </w:r>
      <w:r w:rsidR="007F75A5">
        <w:rPr>
          <w:rFonts w:ascii="Times New Roman" w:hAnsi="Times New Roman" w:cs="Times New Roman"/>
          <w:bCs/>
          <w:sz w:val="28"/>
          <w:szCs w:val="28"/>
        </w:rPr>
        <w:t xml:space="preserve">347 сообщений о </w:t>
      </w:r>
      <w:r>
        <w:rPr>
          <w:rFonts w:ascii="Times New Roman" w:hAnsi="Times New Roman" w:cs="Times New Roman"/>
          <w:bCs/>
          <w:sz w:val="28"/>
          <w:szCs w:val="28"/>
        </w:rPr>
        <w:t>несчастных случая</w:t>
      </w:r>
      <w:r w:rsidR="007F75A5">
        <w:rPr>
          <w:rFonts w:ascii="Times New Roman" w:hAnsi="Times New Roman" w:cs="Times New Roman"/>
          <w:bCs/>
          <w:sz w:val="28"/>
          <w:szCs w:val="28"/>
        </w:rPr>
        <w:t>х на производстве</w:t>
      </w:r>
      <w:r w:rsidR="008C00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7F75A5">
        <w:rPr>
          <w:rFonts w:ascii="Times New Roman" w:hAnsi="Times New Roman" w:cs="Times New Roman"/>
          <w:bCs/>
          <w:sz w:val="28"/>
          <w:szCs w:val="28"/>
        </w:rPr>
        <w:t xml:space="preserve"> общее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несчастных случаев по сравнению с прошл</w:t>
      </w:r>
      <w:r w:rsidR="007F75A5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F75A5">
        <w:rPr>
          <w:rFonts w:ascii="Times New Roman" w:hAnsi="Times New Roman" w:cs="Times New Roman"/>
          <w:bCs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8C0065">
        <w:rPr>
          <w:rFonts w:ascii="Times New Roman" w:hAnsi="Times New Roman" w:cs="Times New Roman"/>
          <w:bCs/>
          <w:sz w:val="28"/>
          <w:szCs w:val="28"/>
        </w:rPr>
        <w:t>аналогичный период снизилось на 12%</w:t>
      </w:r>
      <w:r w:rsidR="007F75A5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28F" w:rsidRDefault="00E4228F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8F" w:rsidRDefault="00E4228F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8F" w:rsidRDefault="00E4228F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8F" w:rsidRDefault="00E4228F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228F" w:rsidRDefault="00E4228F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8F" w:rsidRDefault="00E4228F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8F" w:rsidRDefault="00E4228F" w:rsidP="00E422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46" w:rsidRDefault="00413A46"/>
    <w:sectPr w:rsidR="0041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6"/>
    <w:rsid w:val="00027E62"/>
    <w:rsid w:val="003075F6"/>
    <w:rsid w:val="00413A46"/>
    <w:rsid w:val="007F75A5"/>
    <w:rsid w:val="008C0065"/>
    <w:rsid w:val="009E03E0"/>
    <w:rsid w:val="00E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Сураеева</dc:creator>
  <cp:keywords/>
  <dc:description/>
  <cp:lastModifiedBy>Алиса Г. Саркисова</cp:lastModifiedBy>
  <cp:revision>6</cp:revision>
  <cp:lastPrinted>2017-12-21T10:18:00Z</cp:lastPrinted>
  <dcterms:created xsi:type="dcterms:W3CDTF">2017-11-28T05:44:00Z</dcterms:created>
  <dcterms:modified xsi:type="dcterms:W3CDTF">2017-12-21T10:36:00Z</dcterms:modified>
</cp:coreProperties>
</file>