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A65CAD" w:rsidRDefault="00FA6527" w:rsidP="00A65CAD">
      <w:pPr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4"/>
          <w:szCs w:val="24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0</w:t>
      </w:r>
      <w:r w:rsidR="00126FE7">
        <w:rPr>
          <w:color w:val="000000"/>
          <w:spacing w:val="20"/>
          <w:sz w:val="28"/>
          <w:szCs w:val="28"/>
        </w:rPr>
        <w:t>4</w:t>
      </w:r>
      <w:r w:rsidRPr="00FA6527">
        <w:rPr>
          <w:color w:val="000000"/>
          <w:spacing w:val="20"/>
          <w:sz w:val="28"/>
          <w:szCs w:val="28"/>
        </w:rPr>
        <w:t>.10.2011</w:t>
      </w:r>
      <w:r w:rsidRPr="00FA652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24</w:t>
      </w:r>
      <w:r w:rsidR="000E0D35">
        <w:rPr>
          <w:color w:val="000000"/>
          <w:spacing w:val="20"/>
          <w:sz w:val="28"/>
          <w:szCs w:val="28"/>
        </w:rPr>
        <w:t>4</w:t>
      </w:r>
    </w:p>
    <w:p w:rsidR="00FA6527" w:rsidRPr="00FA6527" w:rsidRDefault="00FA6527" w:rsidP="00A65CAD">
      <w:pPr>
        <w:spacing w:line="360" w:lineRule="auto"/>
        <w:rPr>
          <w:sz w:val="28"/>
          <w:szCs w:val="28"/>
        </w:rPr>
      </w:pPr>
    </w:p>
    <w:p w:rsidR="00FA6527" w:rsidRPr="00FA6527" w:rsidRDefault="00126FE7" w:rsidP="00FA6527">
      <w:pPr>
        <w:ind w:right="3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казённых учреждений, создаваемых путём изменения типа существующих муниципальных бюджетных учреждений</w:t>
      </w:r>
    </w:p>
    <w:p w:rsidR="00FA6527" w:rsidRDefault="00FA6527" w:rsidP="00A65CAD">
      <w:pPr>
        <w:jc w:val="both"/>
      </w:pPr>
    </w:p>
    <w:p w:rsidR="00A65CAD" w:rsidRDefault="00126FE7" w:rsidP="00FA6527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 части 2 статьи 31 Федерального закона от </w:t>
      </w:r>
      <w:r w:rsidR="00F50A54">
        <w:rPr>
          <w:sz w:val="28"/>
        </w:rPr>
        <w:t xml:space="preserve">     </w:t>
      </w:r>
      <w:r>
        <w:rPr>
          <w:sz w:val="28"/>
        </w:rPr>
        <w:t>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Фёдоровского муниципального района администрация Фёдоровского муниципального района ПОСТАНОВЛЯЕТ:</w:t>
      </w:r>
    </w:p>
    <w:p w:rsidR="00126FE7" w:rsidRDefault="00126FE7" w:rsidP="00FA6527">
      <w:pPr>
        <w:ind w:right="-57" w:firstLine="709"/>
        <w:jc w:val="both"/>
        <w:rPr>
          <w:sz w:val="28"/>
        </w:rPr>
      </w:pPr>
      <w:r>
        <w:rPr>
          <w:sz w:val="28"/>
        </w:rPr>
        <w:t>1. Утвердить перечень муниципальных казённых учреждений Фёдоровского муниципального района, создаваемых путём изменения типа существующих муниципальных бюджетных учреждений Фёдоровского муниципального района согласно приложению к настоящему постановлению, без увеличения штатной численности и изменения основных целей их деятельности.</w:t>
      </w:r>
    </w:p>
    <w:p w:rsidR="00126FE7" w:rsidRDefault="00126FE7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2. Структурным подразделениям администрации Фёдоровского муниципального района, курирующим соответствующие муниципальные учреждения, и главным рас</w:t>
      </w:r>
      <w:r w:rsidR="00316CBD">
        <w:rPr>
          <w:sz w:val="28"/>
        </w:rPr>
        <w:t>порядителям бюджетных средств обеспечить внесение в установленном порядке изменений: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до 01 декабря 2011 года – в уставы муниципальных бюджетных учреждений Фёдоровского муниципального района;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до 01 января 2012 года – в муниципальные правовые акты, регулирующие деятельность муниципальных бюджетных учреждений Фёдоровского муниципального района.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3. Контроль по выполнению настоящего постановления оставляю за собой.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5. Опубликовать настоящее постановление на официальном сайте Фёдоровского муниципального района.</w:t>
      </w:r>
    </w:p>
    <w:p w:rsidR="00A65CAD" w:rsidRDefault="00A65CAD" w:rsidP="00316CBD">
      <w:pPr>
        <w:spacing w:line="240" w:lineRule="atLeast"/>
        <w:ind w:right="-57"/>
        <w:jc w:val="both"/>
        <w:rPr>
          <w:sz w:val="28"/>
        </w:rPr>
      </w:pPr>
    </w:p>
    <w:p w:rsidR="00A65CAD" w:rsidRDefault="00A65CAD" w:rsidP="00316CBD">
      <w:pPr>
        <w:ind w:right="-57"/>
        <w:jc w:val="both"/>
        <w:rPr>
          <w:sz w:val="28"/>
        </w:rPr>
      </w:pPr>
      <w:r>
        <w:rPr>
          <w:sz w:val="28"/>
        </w:rPr>
        <w:t>Глава администрации</w:t>
      </w:r>
      <w:r w:rsidRPr="008157ED">
        <w:rPr>
          <w:sz w:val="28"/>
        </w:rPr>
        <w:t xml:space="preserve"> </w:t>
      </w:r>
    </w:p>
    <w:p w:rsidR="006055E7" w:rsidRDefault="00A65CAD" w:rsidP="00A65CAD">
      <w:pPr>
        <w:ind w:right="-57"/>
        <w:jc w:val="both"/>
        <w:rPr>
          <w:sz w:val="28"/>
        </w:rPr>
      </w:pPr>
      <w:r>
        <w:rPr>
          <w:sz w:val="28"/>
        </w:rPr>
        <w:t xml:space="preserve">Федоровского муниципального района               </w:t>
      </w:r>
      <w:r w:rsidR="001E2023">
        <w:rPr>
          <w:sz w:val="28"/>
        </w:rPr>
        <w:t xml:space="preserve">                </w:t>
      </w:r>
      <w:r w:rsidR="00FA6527">
        <w:rPr>
          <w:sz w:val="28"/>
        </w:rPr>
        <w:t xml:space="preserve">           </w:t>
      </w:r>
      <w:r w:rsidR="001E2023">
        <w:rPr>
          <w:sz w:val="28"/>
        </w:rPr>
        <w:t>А.В. Горбатов</w:t>
      </w:r>
    </w:p>
    <w:p w:rsidR="00316CBD" w:rsidRDefault="00316CBD" w:rsidP="00A65CAD">
      <w:pPr>
        <w:ind w:right="-57"/>
        <w:jc w:val="both"/>
        <w:rPr>
          <w:sz w:val="28"/>
        </w:rPr>
      </w:pP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Приложение</w:t>
      </w: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к постановлению</w:t>
      </w: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№ 245 от 04.10.2011</w:t>
      </w:r>
    </w:p>
    <w:p w:rsidR="00316CBD" w:rsidRDefault="00316CBD" w:rsidP="00316CBD">
      <w:pPr>
        <w:ind w:right="-57"/>
        <w:jc w:val="both"/>
        <w:rPr>
          <w:sz w:val="28"/>
        </w:rPr>
      </w:pPr>
    </w:p>
    <w:p w:rsidR="00316CBD" w:rsidRDefault="00316CBD" w:rsidP="00316CBD">
      <w:pPr>
        <w:ind w:right="-57"/>
        <w:jc w:val="both"/>
        <w:rPr>
          <w:sz w:val="28"/>
        </w:rPr>
      </w:pPr>
    </w:p>
    <w:p w:rsidR="00F50A54" w:rsidRDefault="00F50A54" w:rsidP="00316CBD">
      <w:pPr>
        <w:ind w:right="-57"/>
        <w:jc w:val="both"/>
        <w:rPr>
          <w:sz w:val="28"/>
        </w:rPr>
      </w:pP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казённых учреждений </w:t>
      </w:r>
    </w:p>
    <w:p w:rsidR="00F50A54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Фёдоровского муниципального района, создаваемых путём изменения типа существующих муниципальных бюджетных учреждений </w:t>
      </w: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>Фёдоровского муниципального района</w:t>
      </w:r>
    </w:p>
    <w:p w:rsidR="00F50A54" w:rsidRDefault="00F50A54" w:rsidP="00F50A54">
      <w:pPr>
        <w:ind w:right="-57"/>
        <w:rPr>
          <w:b/>
          <w:sz w:val="28"/>
        </w:rPr>
      </w:pPr>
    </w:p>
    <w:p w:rsidR="00F50A54" w:rsidRDefault="00F50A54" w:rsidP="00F50A54">
      <w:pPr>
        <w:ind w:right="-57"/>
        <w:rPr>
          <w:b/>
          <w:sz w:val="28"/>
        </w:rPr>
      </w:pPr>
    </w:p>
    <w:tbl>
      <w:tblPr>
        <w:tblStyle w:val="a8"/>
        <w:tblW w:w="10067" w:type="dxa"/>
        <w:tblLook w:val="04A0"/>
      </w:tblPr>
      <w:tblGrid>
        <w:gridCol w:w="817"/>
        <w:gridCol w:w="7088"/>
        <w:gridCol w:w="2162"/>
      </w:tblGrid>
      <w:tr w:rsidR="00F50A54" w:rsidRPr="00F50A54" w:rsidTr="00F50A54">
        <w:tc>
          <w:tcPr>
            <w:tcW w:w="817" w:type="dxa"/>
            <w:vAlign w:val="center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существующего учреждения</w:t>
            </w:r>
          </w:p>
        </w:tc>
        <w:tc>
          <w:tcPr>
            <w:tcW w:w="2162" w:type="dxa"/>
            <w:vAlign w:val="center"/>
          </w:tcPr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муниципального учреждения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бухгалтерия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 w:rsidP="00F50A5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управления образования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управления культуры и кино Фёдоровского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«Отдел административно-хозяйственного обслуживания администрации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образования «Методический центр»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</w:tbl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Pr="00F50A54" w:rsidRDefault="00F50A54" w:rsidP="00F50A54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С.В. </w:t>
      </w:r>
      <w:proofErr w:type="spellStart"/>
      <w:r>
        <w:rPr>
          <w:sz w:val="28"/>
          <w:szCs w:val="28"/>
        </w:rPr>
        <w:t>Исмаилова</w:t>
      </w:r>
      <w:proofErr w:type="spellEnd"/>
    </w:p>
    <w:sectPr w:rsidR="00F50A54" w:rsidRPr="00F50A54" w:rsidSect="00316CBD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02"/>
    <w:multiLevelType w:val="hybridMultilevel"/>
    <w:tmpl w:val="B480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AD"/>
    <w:rsid w:val="000E0D35"/>
    <w:rsid w:val="00126FE7"/>
    <w:rsid w:val="001E2023"/>
    <w:rsid w:val="001E367A"/>
    <w:rsid w:val="00275412"/>
    <w:rsid w:val="00316CBD"/>
    <w:rsid w:val="006055E7"/>
    <w:rsid w:val="0082731A"/>
    <w:rsid w:val="00A146AD"/>
    <w:rsid w:val="00A426DE"/>
    <w:rsid w:val="00A65CAD"/>
    <w:rsid w:val="00B43016"/>
    <w:rsid w:val="00E50C9D"/>
    <w:rsid w:val="00E90FEB"/>
    <w:rsid w:val="00EB2A40"/>
    <w:rsid w:val="00F3765B"/>
    <w:rsid w:val="00F50A54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CA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65CA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65CAD"/>
    <w:pPr>
      <w:ind w:left="-567" w:right="-1050" w:firstLine="709"/>
      <w:jc w:val="both"/>
    </w:pPr>
    <w:rPr>
      <w:sz w:val="28"/>
    </w:rPr>
  </w:style>
  <w:style w:type="paragraph" w:styleId="a6">
    <w:name w:val="header"/>
    <w:basedOn w:val="a"/>
    <w:link w:val="a7"/>
    <w:rsid w:val="00A65C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65C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FB51-3F46-4395-861E-727023D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cp:lastPrinted>2003-12-31T23:04:00Z</cp:lastPrinted>
  <dcterms:created xsi:type="dcterms:W3CDTF">2003-12-31T23:05:00Z</dcterms:created>
  <dcterms:modified xsi:type="dcterms:W3CDTF">2003-12-31T23:05:00Z</dcterms:modified>
</cp:coreProperties>
</file>