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6E" w:rsidRPr="00C50D6E" w:rsidRDefault="00C50D6E" w:rsidP="00C50D6E">
      <w:pPr>
        <w:shd w:val="clear" w:color="auto" w:fill="FFFFFF"/>
        <w:spacing w:line="336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ru-RU"/>
        </w:rPr>
      </w:pPr>
      <w:r w:rsidRPr="00C50D6E"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ru-RU"/>
        </w:rPr>
        <w:t>Перечень аккредитованных организаций Саратовской области, осуществляющих функции службы охраны труда или специалиста по охране труда работодателя, численность работников которого не превышает 50 человек (по состоянию на 02.10.2017г)</w:t>
      </w:r>
    </w:p>
    <w:p w:rsidR="00C50D6E" w:rsidRPr="00C50D6E" w:rsidRDefault="00C50D6E" w:rsidP="00C50D6E">
      <w:pPr>
        <w:shd w:val="clear" w:color="auto" w:fill="FFFFFF"/>
        <w:spacing w:line="393" w:lineRule="atLeast"/>
        <w:textAlignment w:val="center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50D6E">
        <w:rPr>
          <w:rFonts w:ascii="Arial" w:eastAsia="Times New Roman" w:hAnsi="Arial" w:cs="Arial"/>
          <w:color w:val="333333"/>
          <w:sz w:val="2"/>
          <w:lang w:eastAsia="ru-RU"/>
        </w:rPr>
        <w:t> </w:t>
      </w:r>
    </w:p>
    <w:p w:rsidR="00C50D6E" w:rsidRPr="00C50D6E" w:rsidRDefault="00C50D6E" w:rsidP="00C50D6E">
      <w:pPr>
        <w:shd w:val="clear" w:color="auto" w:fill="FFFFFF"/>
        <w:spacing w:line="374" w:lineRule="atLeast"/>
        <w:ind w:left="720" w:right="281"/>
        <w:rPr>
          <w:rFonts w:ascii="Arial" w:eastAsia="Times New Roman" w:hAnsi="Arial" w:cs="Arial"/>
          <w:i/>
          <w:iCs/>
          <w:color w:val="828C99"/>
          <w:sz w:val="23"/>
          <w:szCs w:val="23"/>
          <w:lang w:eastAsia="ru-RU"/>
        </w:rPr>
      </w:pPr>
    </w:p>
    <w:tbl>
      <w:tblPr>
        <w:tblW w:w="13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2384"/>
        <w:gridCol w:w="3635"/>
        <w:gridCol w:w="4470"/>
      </w:tblGrid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в реестре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в реестр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местонахождения заявителя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24.09.2010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"Балаковский институт профессиональной переподготовки и повышения квалификации"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413840, Саратовская область,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Балаково, ул. Московская, д.59,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8(8453) 46-01-77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 </w:t>
            </w:r>
            <w:hyperlink r:id="rId4" w:history="1">
              <w:r w:rsidRPr="00C50D6E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noubpk@mail.ru</w:t>
              </w:r>
            </w:hyperlink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"Дельта"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410600, Саратовская область,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 ул. Гоголя, д. 112/116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 27-52-30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   </w:t>
            </w:r>
            <w:hyperlink r:id="rId5" w:history="1">
              <w:r w:rsidRPr="00C50D6E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delta-sar@mail.ru</w:t>
              </w:r>
            </w:hyperlink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12.08.2011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"Байкал"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410052, Саратовская область,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 ул. Лунная, д 44</w:t>
            </w:r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"Бизнес-Центр БОНУС"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412484, Саратовская область,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Калининск, ул. Советская, д. 7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8(845-49)30-3-25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        </w:t>
            </w:r>
            <w:hyperlink r:id="rId6" w:history="1">
              <w:r w:rsidRPr="00C50D6E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bonuskln@yandex.ru</w:t>
              </w:r>
            </w:hyperlink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"Балаково Карбон Продакшн"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413841, Саратовская область,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Балаково, Саратовское шоссе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8(8453)36-00-10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   </w:t>
            </w:r>
            <w:hyperlink r:id="rId7" w:history="1">
              <w:r w:rsidRPr="00C50D6E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bcp@carbon-bcp.ru</w:t>
              </w:r>
            </w:hyperlink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"Балашовский центр профессиональной подготовки и повышения квалификации"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412307, Саратовская область,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Балашов, проспект Космонавтов, д. 18/11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8(84545)2-10-61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  <w:hyperlink r:id="rId8" w:history="1">
              <w:r w:rsidRPr="00C50D6E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profcentrbalashov@yandex.ru</w:t>
              </w:r>
            </w:hyperlink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Резепова Елена Борисовна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410031, Саратовская область, 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д.73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8-905-322-93-78</w:t>
            </w:r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Лифанов Виктор Иванович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413117, Саратовская область,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Энгельс, ул. Заводская, д. 8, 30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8-927-623-49-03</w:t>
            </w:r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"Гефест РОСТ"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413866, Саратовская область, 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Балаково, Промплощадка БАЭС,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(8453)49-92-19,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8 927-050-25-68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        </w:t>
            </w:r>
            <w:hyperlink r:id="rId9" w:history="1">
              <w:r w:rsidRPr="00C50D6E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gefestrost@yandex.ru</w:t>
              </w:r>
            </w:hyperlink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"Центр Инноваций Прогресс Консалтинг"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413100, Саратовская область,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ул.Демократическая, д. 1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8(8453)52-88-03, 52-88-04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    </w:t>
            </w:r>
            <w:hyperlink r:id="rId10" w:history="1">
              <w:r w:rsidRPr="00C50D6E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progressnovco@gmail.com</w:t>
              </w:r>
            </w:hyperlink>
          </w:p>
        </w:tc>
      </w:tr>
      <w:tr w:rsidR="00C50D6E" w:rsidRPr="00C50D6E" w:rsidTr="00C50D6E">
        <w:trPr>
          <w:jc w:val="center"/>
        </w:trPr>
        <w:tc>
          <w:tcPr>
            <w:tcW w:w="24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30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Каркачев </w:t>
            </w:r>
            <w:r w:rsidRPr="00C5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Павел Александрович</w:t>
            </w:r>
          </w:p>
        </w:tc>
        <w:tc>
          <w:tcPr>
            <w:tcW w:w="42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410514 , Саратовская </w:t>
            </w: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 Саратовский р-он,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Хмелевка, ул. Садовая, д. 36А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8981-888-07-37</w:t>
            </w:r>
          </w:p>
          <w:p w:rsidR="00C50D6E" w:rsidRPr="00C50D6E" w:rsidRDefault="00C50D6E" w:rsidP="00C50D6E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  <w:hyperlink r:id="rId11" w:history="1">
              <w:r w:rsidRPr="00C50D6E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karkachevpavel@gmail.com</w:t>
              </w:r>
            </w:hyperlink>
          </w:p>
        </w:tc>
      </w:tr>
    </w:tbl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50D6E"/>
    <w:rsid w:val="00876638"/>
    <w:rsid w:val="00B37F73"/>
    <w:rsid w:val="00BF0AD9"/>
    <w:rsid w:val="00C50D6E"/>
    <w:rsid w:val="00CD176D"/>
    <w:rsid w:val="00DB1D47"/>
    <w:rsid w:val="00E9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C50D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0D6E"/>
  </w:style>
  <w:style w:type="character" w:styleId="a3">
    <w:name w:val="Hyperlink"/>
    <w:basedOn w:val="a0"/>
    <w:uiPriority w:val="99"/>
    <w:semiHidden/>
    <w:unhideWhenUsed/>
    <w:rsid w:val="00C50D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0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45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single" w:sz="8" w:space="8" w:color="EEEEEE"/>
            <w:right w:val="none" w:sz="0" w:space="0" w:color="auto"/>
          </w:divBdr>
        </w:div>
        <w:div w:id="1829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680">
              <w:marLeft w:val="468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centrbalashov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cp@carbon-bc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uskln@yandex.ru" TargetMode="External"/><Relationship Id="rId11" Type="http://schemas.openxmlformats.org/officeDocument/2006/relationships/hyperlink" Target="mailto:karkachevpavel@gmail.com" TargetMode="External"/><Relationship Id="rId5" Type="http://schemas.openxmlformats.org/officeDocument/2006/relationships/hyperlink" Target="mailto:delta-sar@mail.ru" TargetMode="External"/><Relationship Id="rId10" Type="http://schemas.openxmlformats.org/officeDocument/2006/relationships/hyperlink" Target="mailto:progressnovco@gmail.com" TargetMode="External"/><Relationship Id="rId4" Type="http://schemas.openxmlformats.org/officeDocument/2006/relationships/hyperlink" Target="mailto:noubpk@mail.ru" TargetMode="External"/><Relationship Id="rId9" Type="http://schemas.openxmlformats.org/officeDocument/2006/relationships/hyperlink" Target="mailto:gefestro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2017-12-26T06:31:00Z</dcterms:created>
  <dcterms:modified xsi:type="dcterms:W3CDTF">2017-12-26T06:34:00Z</dcterms:modified>
</cp:coreProperties>
</file>