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53" w:rsidRPr="000E1853" w:rsidRDefault="000E1853" w:rsidP="000E1853">
      <w:pPr>
        <w:shd w:val="clear" w:color="auto" w:fill="FFFFFF"/>
        <w:spacing w:line="336" w:lineRule="atLeast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44"/>
          <w:szCs w:val="44"/>
          <w:lang w:eastAsia="ru-RU"/>
        </w:rPr>
      </w:pPr>
      <w:r w:rsidRPr="000E1853">
        <w:rPr>
          <w:rFonts w:ascii="inherit" w:eastAsia="Times New Roman" w:hAnsi="inherit" w:cs="Arial"/>
          <w:b/>
          <w:bCs/>
          <w:color w:val="333333"/>
          <w:kern w:val="36"/>
          <w:sz w:val="44"/>
          <w:szCs w:val="44"/>
          <w:lang w:eastAsia="ru-RU"/>
        </w:rPr>
        <w:t>Реестр аккредитованных организаций Саратовской области, проводящих специальную оценку условий труда (СОУ</w:t>
      </w:r>
      <w:r>
        <w:rPr>
          <w:rFonts w:ascii="inherit" w:eastAsia="Times New Roman" w:hAnsi="inherit" w:cs="Arial"/>
          <w:b/>
          <w:bCs/>
          <w:color w:val="333333"/>
          <w:kern w:val="36"/>
          <w:sz w:val="44"/>
          <w:szCs w:val="44"/>
          <w:lang w:eastAsia="ru-RU"/>
        </w:rPr>
        <w:t xml:space="preserve">Т) </w:t>
      </w:r>
    </w:p>
    <w:p w:rsidR="000E1853" w:rsidRPr="000E1853" w:rsidRDefault="000E1853" w:rsidP="000E1853">
      <w:pPr>
        <w:shd w:val="clear" w:color="auto" w:fill="FFFFFF"/>
        <w:spacing w:line="393" w:lineRule="atLeast"/>
        <w:textAlignment w:val="center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0E1853">
        <w:rPr>
          <w:rFonts w:ascii="Arial" w:eastAsia="Times New Roman" w:hAnsi="Arial" w:cs="Arial"/>
          <w:color w:val="333333"/>
          <w:sz w:val="2"/>
          <w:lang w:eastAsia="ru-RU"/>
        </w:rPr>
        <w:t> </w:t>
      </w:r>
    </w:p>
    <w:p w:rsidR="000E1853" w:rsidRPr="000E1853" w:rsidRDefault="000E1853" w:rsidP="000E1853">
      <w:pPr>
        <w:shd w:val="clear" w:color="auto" w:fill="FFFFFF"/>
        <w:spacing w:line="374" w:lineRule="atLeast"/>
        <w:ind w:right="281"/>
        <w:rPr>
          <w:rFonts w:ascii="Arial" w:eastAsia="Times New Roman" w:hAnsi="Arial" w:cs="Arial"/>
          <w:i/>
          <w:iCs/>
          <w:color w:val="828C99"/>
          <w:sz w:val="23"/>
          <w:szCs w:val="23"/>
          <w:lang w:eastAsia="ru-RU"/>
        </w:rPr>
      </w:pPr>
    </w:p>
    <w:p w:rsidR="000E1853" w:rsidRPr="000E1853" w:rsidRDefault="000E1853" w:rsidP="000E1853">
      <w:pPr>
        <w:shd w:val="clear" w:color="auto" w:fill="FFFFFF"/>
        <w:spacing w:after="260" w:line="393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E185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 1 января 2014 г. вместо аттестации рабочих мест работодатели обязаны проводить новую процедуру - специальную оценку условий труда. Для этого им необходимо заключить договор с соответствующей организацией, которая должна отвечать определенным требованиям.</w:t>
      </w:r>
      <w:r w:rsidRPr="000E1853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В соответствии с ч.1 ст. 27 Федерального закона №426-ФЗ от 28 декабря 2013 г. «О специальной оценке условий труда» организации, аккредитованные в порядке, действовавшем до дня вступления в силу настоящего Федерального закона, в качестве организаций, оказывающих услуги по аттестации рабочих мест по условиям труда, вправе проводить специальную оценку условий труда до истечения срока </w:t>
      </w:r>
      <w:proofErr w:type="gramStart"/>
      <w:r w:rsidRPr="000E185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действия</w:t>
      </w:r>
      <w:proofErr w:type="gramEnd"/>
      <w:r w:rsidRPr="000E185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имеющихся на день вступления в силу настоящего Федерального закона аттестатов аккредитации испытательных лабораторий (центров) этих организаций, но не </w:t>
      </w:r>
      <w:proofErr w:type="gramStart"/>
      <w:r w:rsidRPr="000E185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позднее</w:t>
      </w:r>
      <w:proofErr w:type="gramEnd"/>
      <w:r w:rsidRPr="000E185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чем до 31 декабря 2018 года включительно.</w:t>
      </w:r>
    </w:p>
    <w:tbl>
      <w:tblPr>
        <w:tblW w:w="1307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8"/>
        <w:gridCol w:w="2100"/>
        <w:gridCol w:w="4213"/>
        <w:gridCol w:w="4381"/>
      </w:tblGrid>
      <w:tr w:rsidR="000E1853" w:rsidRPr="000E1853" w:rsidTr="000E1853">
        <w:trPr>
          <w:jc w:val="center"/>
        </w:trPr>
        <w:tc>
          <w:tcPr>
            <w:tcW w:w="175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 записи в реестре</w:t>
            </w:r>
          </w:p>
        </w:tc>
        <w:tc>
          <w:tcPr>
            <w:tcW w:w="19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внесения в реестр</w:t>
            </w:r>
          </w:p>
        </w:tc>
        <w:tc>
          <w:tcPr>
            <w:tcW w:w="37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05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нахождения организации</w:t>
            </w:r>
          </w:p>
        </w:tc>
      </w:tr>
      <w:tr w:rsidR="000E1853" w:rsidRPr="000E1853" w:rsidTr="000E1853">
        <w:trPr>
          <w:jc w:val="center"/>
        </w:trPr>
        <w:tc>
          <w:tcPr>
            <w:tcW w:w="175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24.03.2015</w:t>
            </w:r>
          </w:p>
        </w:tc>
        <w:tc>
          <w:tcPr>
            <w:tcW w:w="37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"Э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кологический центр «Сигма</w:t>
            </w: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5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410056, Саратовская область,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Саратов, ул. им. Мичурина И.В., д. 22, помещение 2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дрес: </w:t>
            </w:r>
            <w:hyperlink r:id="rId4" w:history="1">
              <w:r w:rsidRPr="000E1853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office@ecosigma.ru</w:t>
              </w:r>
            </w:hyperlink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 (8452) 20-08-83;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20-63-72</w:t>
            </w:r>
          </w:p>
        </w:tc>
      </w:tr>
      <w:tr w:rsidR="000E1853" w:rsidRPr="000E1853" w:rsidTr="000E1853">
        <w:trPr>
          <w:jc w:val="center"/>
        </w:trPr>
        <w:tc>
          <w:tcPr>
            <w:tcW w:w="175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18.05.2015</w:t>
            </w:r>
          </w:p>
        </w:tc>
        <w:tc>
          <w:tcPr>
            <w:tcW w:w="37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 </w:t>
            </w:r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"ЭНВИ"</w:t>
            </w:r>
          </w:p>
        </w:tc>
        <w:tc>
          <w:tcPr>
            <w:tcW w:w="405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413124, Саратовская область,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Энгельс, 1-ый Студенческий проезд,  дом 2а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(8452) 57-50-50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дрес: </w:t>
            </w:r>
            <w:hyperlink r:id="rId5" w:history="1">
              <w:r w:rsidRPr="000E1853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envi_ofis@mail.ru</w:t>
              </w:r>
            </w:hyperlink>
          </w:p>
        </w:tc>
      </w:tr>
      <w:tr w:rsidR="000E1853" w:rsidRPr="000E1853" w:rsidTr="000E1853">
        <w:trPr>
          <w:jc w:val="center"/>
        </w:trPr>
        <w:tc>
          <w:tcPr>
            <w:tcW w:w="175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19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30.07.2015</w:t>
            </w:r>
          </w:p>
        </w:tc>
        <w:tc>
          <w:tcPr>
            <w:tcW w:w="37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Аналитическая лаборатория </w:t>
            </w:r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"Партнёр"</w:t>
            </w:r>
          </w:p>
        </w:tc>
        <w:tc>
          <w:tcPr>
            <w:tcW w:w="405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410012, Саратовская область,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Саратов, 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Казачья, дом 10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8(8452) 26 20 60/26-55-61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 </w:t>
            </w:r>
            <w:proofErr w:type="spell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hyperlink r:id="rId6" w:history="1">
              <w:r w:rsidRPr="000E1853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ecopartner@yandex.ru</w:t>
              </w:r>
              <w:proofErr w:type="spellEnd"/>
            </w:hyperlink>
          </w:p>
        </w:tc>
      </w:tr>
      <w:tr w:rsidR="000E1853" w:rsidRPr="000E1853" w:rsidTr="000E1853">
        <w:trPr>
          <w:jc w:val="center"/>
        </w:trPr>
        <w:tc>
          <w:tcPr>
            <w:tcW w:w="175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22.01.2016</w:t>
            </w:r>
          </w:p>
        </w:tc>
        <w:tc>
          <w:tcPr>
            <w:tcW w:w="37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 </w:t>
            </w:r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Эко-Стандарт</w:t>
            </w:r>
            <w:proofErr w:type="spellEnd"/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05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410047,  Саратовская обл.,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г. Саратов, п. Мирный, 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8(8452) 66-15-16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дрес: </w:t>
            </w:r>
            <w:hyperlink r:id="rId7" w:history="1">
              <w:r w:rsidRPr="000E1853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eco-standart@bk.ru</w:t>
              </w:r>
            </w:hyperlink>
          </w:p>
        </w:tc>
      </w:tr>
      <w:tr w:rsidR="000E1853" w:rsidRPr="000E1853" w:rsidTr="000E1853">
        <w:trPr>
          <w:jc w:val="center"/>
        </w:trPr>
        <w:tc>
          <w:tcPr>
            <w:tcW w:w="175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9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27.09.2016</w:t>
            </w:r>
          </w:p>
        </w:tc>
        <w:tc>
          <w:tcPr>
            <w:tcW w:w="37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Биосфера"</w:t>
            </w:r>
          </w:p>
        </w:tc>
        <w:tc>
          <w:tcPr>
            <w:tcW w:w="405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410019, Саратовская область,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Саратов, ул. Крайняя, д. 129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8(845-2)570-456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дрес: </w:t>
            </w:r>
            <w:hyperlink r:id="rId8" w:history="1">
              <w:r w:rsidRPr="000E1853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biosfera07@bk.ru</w:t>
              </w:r>
            </w:hyperlink>
          </w:p>
        </w:tc>
      </w:tr>
      <w:tr w:rsidR="000E1853" w:rsidRPr="000E1853" w:rsidTr="000E1853">
        <w:trPr>
          <w:jc w:val="center"/>
        </w:trPr>
        <w:tc>
          <w:tcPr>
            <w:tcW w:w="175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9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25.10.2016</w:t>
            </w:r>
          </w:p>
        </w:tc>
        <w:tc>
          <w:tcPr>
            <w:tcW w:w="37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науки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аратовский научно-исследовательский институт сельской гигиены"</w:t>
            </w: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Федеральной службы по надзору в сфере защиты права потребителей и благополучия человека</w:t>
            </w:r>
          </w:p>
        </w:tc>
        <w:tc>
          <w:tcPr>
            <w:tcW w:w="405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410022, Саратовская область,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Саратов, ул. 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1"А"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8(8452)92-27-68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дрес: </w:t>
            </w:r>
            <w:hyperlink r:id="rId9" w:history="1">
              <w:r w:rsidRPr="000E1853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sarnii@yandex.ru</w:t>
              </w:r>
            </w:hyperlink>
          </w:p>
        </w:tc>
      </w:tr>
      <w:tr w:rsidR="000E1853" w:rsidRPr="000E1853" w:rsidTr="000E1853">
        <w:trPr>
          <w:jc w:val="center"/>
        </w:trPr>
        <w:tc>
          <w:tcPr>
            <w:tcW w:w="175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9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10.11.2016</w:t>
            </w:r>
          </w:p>
        </w:tc>
        <w:tc>
          <w:tcPr>
            <w:tcW w:w="37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оволжский региональный центр охраны труда и промышленной безопасности"</w:t>
            </w:r>
          </w:p>
        </w:tc>
        <w:tc>
          <w:tcPr>
            <w:tcW w:w="405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410017, Саратовская область,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Саратов, ул. 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Чернышевского Н.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 д. 90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8(8452)29-60-63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дрес: </w:t>
            </w:r>
            <w:hyperlink r:id="rId10" w:history="1">
              <w:r w:rsidRPr="000E1853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sarcot@mail.ru</w:t>
              </w:r>
            </w:hyperlink>
          </w:p>
        </w:tc>
      </w:tr>
      <w:tr w:rsidR="000E1853" w:rsidRPr="000E1853" w:rsidTr="000E1853">
        <w:trPr>
          <w:jc w:val="center"/>
        </w:trPr>
        <w:tc>
          <w:tcPr>
            <w:tcW w:w="175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9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13.12.2016</w:t>
            </w:r>
          </w:p>
        </w:tc>
        <w:tc>
          <w:tcPr>
            <w:tcW w:w="37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"З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авод "</w:t>
            </w:r>
            <w:proofErr w:type="spellStart"/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Медтехника</w:t>
            </w:r>
            <w:proofErr w:type="spellEnd"/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05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410019, Саратовская область,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Саратов, ул. Танкистов,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55А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8(8452)64-43-55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дрес:</w:t>
            </w:r>
            <w:hyperlink r:id="rId11" w:history="1">
              <w:r w:rsidRPr="000E1853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sarmedteh@overta.ru</w:t>
              </w:r>
              <w:proofErr w:type="spellEnd"/>
            </w:hyperlink>
          </w:p>
        </w:tc>
      </w:tr>
      <w:tr w:rsidR="000E1853" w:rsidRPr="000E1853" w:rsidTr="000E1853">
        <w:trPr>
          <w:jc w:val="center"/>
        </w:trPr>
        <w:tc>
          <w:tcPr>
            <w:tcW w:w="175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454</w:t>
            </w:r>
          </w:p>
        </w:tc>
        <w:tc>
          <w:tcPr>
            <w:tcW w:w="19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18.04.2017</w:t>
            </w:r>
          </w:p>
        </w:tc>
        <w:tc>
          <w:tcPr>
            <w:tcW w:w="37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"Н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аучно-производственное предприятие "Сфера"</w:t>
            </w:r>
          </w:p>
        </w:tc>
        <w:tc>
          <w:tcPr>
            <w:tcW w:w="405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410033, Саратовская область,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Саратов, ул. 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Гвардейская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2А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8(8452)441180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дрес: </w:t>
            </w:r>
            <w:hyperlink r:id="rId12" w:history="1">
              <w:r w:rsidRPr="000E1853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mail@nppsfera.ru</w:t>
              </w:r>
            </w:hyperlink>
          </w:p>
        </w:tc>
      </w:tr>
      <w:tr w:rsidR="000E1853" w:rsidRPr="000E1853" w:rsidTr="000E1853">
        <w:trPr>
          <w:jc w:val="center"/>
        </w:trPr>
        <w:tc>
          <w:tcPr>
            <w:tcW w:w="175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9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</w:tc>
        <w:tc>
          <w:tcPr>
            <w:tcW w:w="37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Научно-технический цент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proofErr w:type="gramEnd"/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Сигма-Эко</w:t>
            </w:r>
            <w:proofErr w:type="spellEnd"/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05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410031, Саратовская область,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Саратов, ул. 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55, офис 102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8(8452) 28-31-16, 23-22-94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дрес: </w:t>
            </w:r>
            <w:hyperlink r:id="rId13" w:history="1">
              <w:r w:rsidRPr="000E1853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ilc-sigma@yandex.ru</w:t>
              </w:r>
            </w:hyperlink>
          </w:p>
        </w:tc>
      </w:tr>
    </w:tbl>
    <w:p w:rsidR="000E1853" w:rsidRPr="000E1853" w:rsidRDefault="000E1853" w:rsidP="000E1853">
      <w:pPr>
        <w:shd w:val="clear" w:color="auto" w:fill="FFFFFF"/>
        <w:spacing w:after="187" w:line="393" w:lineRule="atLeast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E1853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Организации, которые проводили аттестацию рабочих мест, внесённые в Реестр организаций, проводящих СОУТ</w:t>
      </w:r>
    </w:p>
    <w:tbl>
      <w:tblPr>
        <w:tblW w:w="1307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8"/>
        <w:gridCol w:w="1833"/>
        <w:gridCol w:w="3665"/>
        <w:gridCol w:w="3796"/>
      </w:tblGrid>
      <w:tr w:rsidR="000E1853" w:rsidRPr="000E1853" w:rsidTr="000E1853">
        <w:trPr>
          <w:tblHeader/>
          <w:jc w:val="center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 в реестре</w:t>
            </w:r>
          </w:p>
        </w:tc>
        <w:tc>
          <w:tcPr>
            <w:tcW w:w="18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внесения в реестр</w:t>
            </w:r>
          </w:p>
        </w:tc>
        <w:tc>
          <w:tcPr>
            <w:tcW w:w="36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37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местонахождения заявителя</w:t>
            </w:r>
          </w:p>
        </w:tc>
      </w:tr>
      <w:tr w:rsidR="000E1853" w:rsidRPr="000E1853" w:rsidTr="000E1853">
        <w:trPr>
          <w:jc w:val="center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Деятельность приостановлена</w:t>
            </w:r>
          </w:p>
        </w:tc>
        <w:tc>
          <w:tcPr>
            <w:tcW w:w="18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13.12.2010</w:t>
            </w:r>
          </w:p>
        </w:tc>
        <w:tc>
          <w:tcPr>
            <w:tcW w:w="36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"Н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аучно-производственное предприятие "Сфера"</w:t>
            </w:r>
          </w:p>
        </w:tc>
        <w:tc>
          <w:tcPr>
            <w:tcW w:w="37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Саратов,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Гвардейская, д. 2а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 8(845-2) 44-11-80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44-11-84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дрес: </w:t>
            </w:r>
            <w:hyperlink r:id="rId14" w:history="1">
              <w:r w:rsidRPr="000E1853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mail@nppsfera.ru</w:t>
              </w:r>
            </w:hyperlink>
          </w:p>
        </w:tc>
      </w:tr>
      <w:tr w:rsidR="000E1853" w:rsidRPr="000E1853" w:rsidTr="000E1853">
        <w:trPr>
          <w:jc w:val="center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</w:t>
            </w: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Деятельность приостановлена</w:t>
            </w:r>
          </w:p>
        </w:tc>
        <w:tc>
          <w:tcPr>
            <w:tcW w:w="18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23.12.2010</w:t>
            </w:r>
          </w:p>
        </w:tc>
        <w:tc>
          <w:tcPr>
            <w:tcW w:w="36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экспертных услуг </w:t>
            </w:r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"СОЭКС-ВОЛГА"</w:t>
            </w:r>
          </w:p>
        </w:tc>
        <w:tc>
          <w:tcPr>
            <w:tcW w:w="37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Саратов,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Шелковичная, д. 186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8(8452) 39-03-50/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39-04-50</w:t>
            </w:r>
          </w:p>
        </w:tc>
      </w:tr>
      <w:tr w:rsidR="000E1853" w:rsidRPr="000E1853" w:rsidTr="000E1853">
        <w:trPr>
          <w:jc w:val="center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</w:t>
            </w: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Деятельность приостановлена</w:t>
            </w:r>
          </w:p>
        </w:tc>
        <w:tc>
          <w:tcPr>
            <w:tcW w:w="18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27.12.2010</w:t>
            </w:r>
          </w:p>
        </w:tc>
        <w:tc>
          <w:tcPr>
            <w:tcW w:w="36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 </w:t>
            </w:r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"ЦЕНТР КАЧЕСТВА"</w:t>
            </w:r>
          </w:p>
        </w:tc>
        <w:tc>
          <w:tcPr>
            <w:tcW w:w="37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Саратов, ул. Мичурина,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123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     8(8452) 28-33-2, 53-18-15, 53-06-56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дрес: </w:t>
            </w:r>
            <w:hyperlink r:id="rId15" w:history="1">
              <w:r w:rsidRPr="000E1853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il@centrg.ru</w:t>
              </w:r>
            </w:hyperlink>
          </w:p>
        </w:tc>
      </w:tr>
      <w:tr w:rsidR="000E1853" w:rsidRPr="000E1853" w:rsidTr="000E1853">
        <w:trPr>
          <w:jc w:val="center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980</w:t>
            </w: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Деятельность приостановлена</w:t>
            </w:r>
          </w:p>
        </w:tc>
        <w:tc>
          <w:tcPr>
            <w:tcW w:w="18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25.01.2011</w:t>
            </w:r>
          </w:p>
        </w:tc>
        <w:tc>
          <w:tcPr>
            <w:tcW w:w="36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Биосфера"</w:t>
            </w:r>
          </w:p>
        </w:tc>
        <w:tc>
          <w:tcPr>
            <w:tcW w:w="37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Саратов, ул. Крайняя,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129, а/я № 3942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     8(845-2) 570-456, 570-453/ 570-451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дрес: </w:t>
            </w:r>
            <w:hyperlink r:id="rId16" w:history="1">
              <w:r w:rsidRPr="000E1853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biosfera07@bk.ru</w:t>
              </w:r>
            </w:hyperlink>
          </w:p>
        </w:tc>
      </w:tr>
      <w:tr w:rsidR="000E1853" w:rsidRPr="000E1853" w:rsidTr="000E1853">
        <w:trPr>
          <w:jc w:val="center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18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09.02.2011</w:t>
            </w:r>
          </w:p>
        </w:tc>
        <w:tc>
          <w:tcPr>
            <w:tcW w:w="36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 </w:t>
            </w:r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"ЭНВИ"</w:t>
            </w:r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hyperlink r:id="rId17" w:history="1">
              <w:proofErr w:type="gramStart"/>
              <w:r w:rsidRPr="000E1853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Внесена</w:t>
              </w:r>
              <w:proofErr w:type="gramEnd"/>
              <w:r w:rsidRPr="000E1853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 xml:space="preserve"> в Реестр организаций, проводящих СОУТ, № 44</w:t>
              </w:r>
            </w:hyperlink>
          </w:p>
        </w:tc>
        <w:tc>
          <w:tcPr>
            <w:tcW w:w="37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Энгельс,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Студенческий проезд, д. 2а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     8(8452) 57-50-50/ 91-14-18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дрес:</w:t>
            </w:r>
            <w:hyperlink r:id="rId18" w:history="1">
              <w:r w:rsidRPr="000E1853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envi_saratov@mail.ru</w:t>
              </w:r>
              <w:proofErr w:type="spellEnd"/>
            </w:hyperlink>
          </w:p>
        </w:tc>
      </w:tr>
      <w:tr w:rsidR="000E1853" w:rsidRPr="000E1853" w:rsidTr="000E1853">
        <w:trPr>
          <w:jc w:val="center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</w:t>
            </w: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Деятельность приостановлена</w:t>
            </w:r>
          </w:p>
        </w:tc>
        <w:tc>
          <w:tcPr>
            <w:tcW w:w="18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03.03.2011</w:t>
            </w:r>
          </w:p>
        </w:tc>
        <w:tc>
          <w:tcPr>
            <w:tcW w:w="36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 </w:t>
            </w:r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"Труд-Экспертиза"</w:t>
            </w:r>
          </w:p>
        </w:tc>
        <w:tc>
          <w:tcPr>
            <w:tcW w:w="37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Энгельс, ул. Гагарина, д.78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     8(8453) 55-06-86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дрес:</w:t>
            </w:r>
            <w:hyperlink r:id="rId19" w:history="1">
              <w:r w:rsidRPr="000E1853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trudexpertiza@mail.ru</w:t>
              </w:r>
              <w:proofErr w:type="spellEnd"/>
            </w:hyperlink>
          </w:p>
        </w:tc>
      </w:tr>
      <w:tr w:rsidR="000E1853" w:rsidRPr="000E1853" w:rsidTr="000E1853">
        <w:trPr>
          <w:jc w:val="center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</w:t>
            </w:r>
          </w:p>
        </w:tc>
        <w:tc>
          <w:tcPr>
            <w:tcW w:w="18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28.03.2011</w:t>
            </w:r>
          </w:p>
        </w:tc>
        <w:tc>
          <w:tcPr>
            <w:tcW w:w="36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 </w:t>
            </w:r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Эко-Стандарт</w:t>
            </w:r>
            <w:proofErr w:type="spellEnd"/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hyperlink r:id="rId20" w:history="1">
              <w:proofErr w:type="gramStart"/>
              <w:r w:rsidRPr="000E1853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Внесена</w:t>
              </w:r>
              <w:proofErr w:type="gramEnd"/>
              <w:r w:rsidRPr="000E1853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 xml:space="preserve"> в Реестр организаций, проводящих СОУТ, № 202</w:t>
              </w:r>
            </w:hyperlink>
          </w:p>
        </w:tc>
        <w:tc>
          <w:tcPr>
            <w:tcW w:w="37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Саратов п. Мирный, </w:t>
            </w:r>
            <w:proofErr w:type="spellStart"/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\н</w:t>
            </w:r>
            <w:proofErr w:type="spellEnd"/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дрес: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0E1853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eco-standart@bk.ru</w:t>
              </w:r>
            </w:hyperlink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     8(845-2) 66-15-6</w:t>
            </w:r>
          </w:p>
        </w:tc>
      </w:tr>
      <w:tr w:rsidR="000E1853" w:rsidRPr="000E1853" w:rsidTr="000E1853">
        <w:trPr>
          <w:jc w:val="center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</w:t>
            </w:r>
          </w:p>
        </w:tc>
        <w:tc>
          <w:tcPr>
            <w:tcW w:w="18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20.04.2011</w:t>
            </w:r>
          </w:p>
        </w:tc>
        <w:tc>
          <w:tcPr>
            <w:tcW w:w="36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Аналитическая лаборатория </w:t>
            </w:r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"Партнер"</w:t>
            </w: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" w:history="1">
              <w:r w:rsidRPr="000E1853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Внесена в Реестр организаций, проводящих СОУТ, № 83</w:t>
              </w:r>
            </w:hyperlink>
          </w:p>
        </w:tc>
        <w:tc>
          <w:tcPr>
            <w:tcW w:w="37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Саратов ул. 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Казачья, д.10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     8(8452) 26-20-60/ 26-55-61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дрес:</w:t>
            </w:r>
            <w:hyperlink r:id="rId23" w:history="1">
              <w:r w:rsidRPr="000E1853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ecopartner@yandex.ru</w:t>
              </w:r>
              <w:proofErr w:type="spellEnd"/>
            </w:hyperlink>
          </w:p>
        </w:tc>
      </w:tr>
      <w:tr w:rsidR="000E1853" w:rsidRPr="000E1853" w:rsidTr="000E1853">
        <w:trPr>
          <w:jc w:val="center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</w:t>
            </w: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Деятельность приостановлена</w:t>
            </w:r>
          </w:p>
        </w:tc>
        <w:tc>
          <w:tcPr>
            <w:tcW w:w="18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30.05.2011</w:t>
            </w:r>
          </w:p>
        </w:tc>
        <w:tc>
          <w:tcPr>
            <w:tcW w:w="36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учреждение дополнительного профессионального образования (повышение квалификации) специалистов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алаковский</w:t>
            </w:r>
            <w:proofErr w:type="spellEnd"/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институт профессиональной переподготовки и повышения квалификации"</w:t>
            </w:r>
          </w:p>
        </w:tc>
        <w:tc>
          <w:tcPr>
            <w:tcW w:w="37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Балаково,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Московская, д.59,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     8(8453) 46-01-77, 46-00-62, 44-54-36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дрес: </w:t>
            </w:r>
            <w:hyperlink r:id="rId24" w:history="1">
              <w:r w:rsidRPr="000E1853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noubpk@mail.ru</w:t>
              </w:r>
            </w:hyperlink>
          </w:p>
        </w:tc>
      </w:tr>
      <w:tr w:rsidR="000E1853" w:rsidRPr="000E1853" w:rsidTr="000E1853">
        <w:trPr>
          <w:jc w:val="center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1883</w:t>
            </w:r>
          </w:p>
        </w:tc>
        <w:tc>
          <w:tcPr>
            <w:tcW w:w="18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07.07.2011</w:t>
            </w:r>
          </w:p>
        </w:tc>
        <w:tc>
          <w:tcPr>
            <w:tcW w:w="36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"Б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алаково Карбон </w:t>
            </w:r>
            <w:proofErr w:type="spellStart"/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Продакшн</w:t>
            </w:r>
            <w:proofErr w:type="spellEnd"/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Балаково, Саратовское шоссе, д. 2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     8(8453) 36-00-10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дрес:</w:t>
            </w:r>
            <w:hyperlink r:id="rId25" w:history="1">
              <w:r w:rsidRPr="000E1853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bcp01122010@yandex.ru</w:t>
              </w:r>
            </w:hyperlink>
          </w:p>
        </w:tc>
      </w:tr>
      <w:tr w:rsidR="000E1853" w:rsidRPr="000E1853" w:rsidTr="000E1853">
        <w:trPr>
          <w:jc w:val="center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Деятельность приостановлена</w:t>
            </w:r>
          </w:p>
        </w:tc>
        <w:tc>
          <w:tcPr>
            <w:tcW w:w="18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19.08.2011</w:t>
            </w:r>
          </w:p>
        </w:tc>
        <w:tc>
          <w:tcPr>
            <w:tcW w:w="36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аратовский центр сертификации и менеджмента"</w:t>
            </w:r>
          </w:p>
        </w:tc>
        <w:tc>
          <w:tcPr>
            <w:tcW w:w="37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Саратов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Тверская,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51а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дрес:</w:t>
            </w:r>
            <w:hyperlink r:id="rId26" w:history="1">
              <w:r w:rsidRPr="000E1853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bcp01122010@yandex.ru</w:t>
              </w:r>
            </w:hyperlink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     (8453) 36-00-10</w:t>
            </w:r>
          </w:p>
        </w:tc>
      </w:tr>
      <w:tr w:rsidR="000E1853" w:rsidRPr="000E1853" w:rsidTr="000E1853">
        <w:trPr>
          <w:jc w:val="center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</w:t>
            </w: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Деятельность приостановлена</w:t>
            </w:r>
          </w:p>
        </w:tc>
        <w:tc>
          <w:tcPr>
            <w:tcW w:w="18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15.08.2012</w:t>
            </w:r>
          </w:p>
        </w:tc>
        <w:tc>
          <w:tcPr>
            <w:tcW w:w="36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Научно-технический цент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proofErr w:type="gramEnd"/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ЭкоСар</w:t>
            </w:r>
            <w:proofErr w:type="spellEnd"/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Саратов, ул. Пугачева Е.И., д. 98\100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дрес: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7" w:history="1">
              <w:r w:rsidRPr="000E1853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a-zabello@mail.ru</w:t>
              </w:r>
            </w:hyperlink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     8-917-300-63-63,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8-960-350-53-69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88452-577-994</w:t>
            </w:r>
          </w:p>
        </w:tc>
      </w:tr>
      <w:tr w:rsidR="000E1853" w:rsidRPr="000E1853" w:rsidTr="000E1853">
        <w:trPr>
          <w:jc w:val="center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3152</w:t>
            </w:r>
          </w:p>
        </w:tc>
        <w:tc>
          <w:tcPr>
            <w:tcW w:w="18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28.11.2013</w:t>
            </w:r>
          </w:p>
        </w:tc>
        <w:tc>
          <w:tcPr>
            <w:tcW w:w="36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здравоохранения </w:t>
            </w:r>
            <w:r w:rsidRPr="000E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"Центр гигиены и эпидемиологии в Саратовской области"</w:t>
            </w:r>
          </w:p>
        </w:tc>
        <w:tc>
          <w:tcPr>
            <w:tcW w:w="37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Саратов, ул. </w:t>
            </w:r>
            <w:proofErr w:type="gramStart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Горная, д. 69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 адрес:</w:t>
            </w:r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0E1853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fbuz@gigiena-saratov.ru</w:t>
              </w:r>
            </w:hyperlink>
          </w:p>
          <w:p w:rsidR="000E1853" w:rsidRPr="000E1853" w:rsidRDefault="000E1853" w:rsidP="000E1853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     8(8452)39-39-93</w:t>
            </w:r>
          </w:p>
        </w:tc>
      </w:tr>
    </w:tbl>
    <w:p w:rsidR="00B37F73" w:rsidRDefault="00B37F73"/>
    <w:sectPr w:rsidR="00B37F73" w:rsidSect="00B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1853"/>
    <w:rsid w:val="000E1853"/>
    <w:rsid w:val="00876638"/>
    <w:rsid w:val="00B37F73"/>
    <w:rsid w:val="00BF0AD9"/>
    <w:rsid w:val="00CD176D"/>
    <w:rsid w:val="00DB1D47"/>
    <w:rsid w:val="00ED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3"/>
  </w:style>
  <w:style w:type="paragraph" w:styleId="1">
    <w:name w:val="heading 1"/>
    <w:basedOn w:val="a"/>
    <w:link w:val="10"/>
    <w:uiPriority w:val="9"/>
    <w:qFormat/>
    <w:rsid w:val="000E185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E1853"/>
  </w:style>
  <w:style w:type="character" w:styleId="a3">
    <w:name w:val="Hyperlink"/>
    <w:basedOn w:val="a0"/>
    <w:uiPriority w:val="99"/>
    <w:semiHidden/>
    <w:unhideWhenUsed/>
    <w:rsid w:val="000E1853"/>
    <w:rPr>
      <w:color w:val="0000FF"/>
      <w:u w:val="single"/>
    </w:rPr>
  </w:style>
  <w:style w:type="paragraph" w:customStyle="1" w:styleId="consplusnormal">
    <w:name w:val="consplusnormal"/>
    <w:basedOn w:val="a"/>
    <w:rsid w:val="000E18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E18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18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3687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single" w:sz="8" w:space="8" w:color="EEEEEE"/>
            <w:right w:val="none" w:sz="0" w:space="0" w:color="auto"/>
          </w:divBdr>
        </w:div>
        <w:div w:id="2806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38851">
              <w:marLeft w:val="468"/>
              <w:marRight w:val="0"/>
              <w:marTop w:val="0"/>
              <w:marBottom w:val="4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sfera07@bk.ru" TargetMode="External"/><Relationship Id="rId13" Type="http://schemas.openxmlformats.org/officeDocument/2006/relationships/hyperlink" Target="mailto:ilc-sigma@yandex.ru" TargetMode="External"/><Relationship Id="rId18" Type="http://schemas.openxmlformats.org/officeDocument/2006/relationships/hyperlink" Target="mailto:envi_saratov@mail.ru" TargetMode="External"/><Relationship Id="rId26" Type="http://schemas.openxmlformats.org/officeDocument/2006/relationships/hyperlink" Target="mailto:bcp01122010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co-standart@bk.ru" TargetMode="External"/><Relationship Id="rId7" Type="http://schemas.openxmlformats.org/officeDocument/2006/relationships/hyperlink" Target="mailto:eco-standart@bk.ru" TargetMode="External"/><Relationship Id="rId12" Type="http://schemas.openxmlformats.org/officeDocument/2006/relationships/hyperlink" Target="mailto:mail@nppsfera.ru" TargetMode="External"/><Relationship Id="rId17" Type="http://schemas.openxmlformats.org/officeDocument/2006/relationships/hyperlink" Target="http://akot.rosmintrud.ru/sout/organizations?Filter.NumberInReestr=44" TargetMode="External"/><Relationship Id="rId25" Type="http://schemas.openxmlformats.org/officeDocument/2006/relationships/hyperlink" Target="mailto:bcp01122010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iosfera07@bk.ru" TargetMode="External"/><Relationship Id="rId20" Type="http://schemas.openxmlformats.org/officeDocument/2006/relationships/hyperlink" Target="http://akot.rosmintrud.ru/sout/organizations?Filter.NumberInReestr=202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copartner@yandex.ru" TargetMode="External"/><Relationship Id="rId11" Type="http://schemas.openxmlformats.org/officeDocument/2006/relationships/hyperlink" Target="mailto:sarmedteh@overta.ru" TargetMode="External"/><Relationship Id="rId24" Type="http://schemas.openxmlformats.org/officeDocument/2006/relationships/hyperlink" Target="mailto:noubpk@mail.ru" TargetMode="External"/><Relationship Id="rId5" Type="http://schemas.openxmlformats.org/officeDocument/2006/relationships/hyperlink" Target="mailto:envi_ofis@mail.ru" TargetMode="External"/><Relationship Id="rId15" Type="http://schemas.openxmlformats.org/officeDocument/2006/relationships/hyperlink" Target="mailto:il@centrg.ru" TargetMode="External"/><Relationship Id="rId23" Type="http://schemas.openxmlformats.org/officeDocument/2006/relationships/hyperlink" Target="mailto:ecopartner@yandex.ru" TargetMode="External"/><Relationship Id="rId28" Type="http://schemas.openxmlformats.org/officeDocument/2006/relationships/hyperlink" Target="mailto:fbuz@gigiena-saratov.ru" TargetMode="External"/><Relationship Id="rId10" Type="http://schemas.openxmlformats.org/officeDocument/2006/relationships/hyperlink" Target="mailto:sarcot@mail.ru" TargetMode="External"/><Relationship Id="rId19" Type="http://schemas.openxmlformats.org/officeDocument/2006/relationships/hyperlink" Target="mailto:trudexpertiza@mail.ru" TargetMode="External"/><Relationship Id="rId4" Type="http://schemas.openxmlformats.org/officeDocument/2006/relationships/hyperlink" Target="mailto:office@ecosigma.ru" TargetMode="External"/><Relationship Id="rId9" Type="http://schemas.openxmlformats.org/officeDocument/2006/relationships/hyperlink" Target="mailto:sarnii@yandex.ru" TargetMode="External"/><Relationship Id="rId14" Type="http://schemas.openxmlformats.org/officeDocument/2006/relationships/hyperlink" Target="mailto:mail@nppsfera.ru" TargetMode="External"/><Relationship Id="rId22" Type="http://schemas.openxmlformats.org/officeDocument/2006/relationships/hyperlink" Target="http://akot.rosmintrud.ru/sout/organizations?Filter.NumberInReestr=83" TargetMode="External"/><Relationship Id="rId27" Type="http://schemas.openxmlformats.org/officeDocument/2006/relationships/hyperlink" Target="mailto:a-zabello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1134</Words>
  <Characters>6467</Characters>
  <Application>Microsoft Office Word</Application>
  <DocSecurity>0</DocSecurity>
  <Lines>53</Lines>
  <Paragraphs>15</Paragraphs>
  <ScaleCrop>false</ScaleCrop>
  <Company/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2017-12-26T06:25:00Z</dcterms:created>
  <dcterms:modified xsi:type="dcterms:W3CDTF">2017-12-26T06:26:00Z</dcterms:modified>
</cp:coreProperties>
</file>